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80EFA" w14:textId="64EF53CF" w:rsidR="00026540" w:rsidRDefault="00026540" w:rsidP="00026540">
      <w:pPr>
        <w:pStyle w:val="Heading1"/>
        <w:spacing w:before="0"/>
      </w:pPr>
      <w:r w:rsidRPr="006D1214">
        <w:drawing>
          <wp:anchor distT="0" distB="0" distL="114300" distR="114300" simplePos="0" relativeHeight="251672064" behindDoc="1" locked="0" layoutInCell="1" allowOverlap="1" wp14:anchorId="7628C88A" wp14:editId="1F8C940A">
            <wp:simplePos x="0" y="0"/>
            <wp:positionH relativeFrom="margin">
              <wp:posOffset>4429125</wp:posOffset>
            </wp:positionH>
            <wp:positionV relativeFrom="paragraph">
              <wp:posOffset>0</wp:posOffset>
            </wp:positionV>
            <wp:extent cx="1828800" cy="1828800"/>
            <wp:effectExtent l="0" t="0" r="0" b="0"/>
            <wp:wrapTight wrapText="bothSides">
              <wp:wrapPolygon edited="0">
                <wp:start x="8775" y="2025"/>
                <wp:lineTo x="7425" y="2700"/>
                <wp:lineTo x="3600" y="5400"/>
                <wp:lineTo x="3600" y="6300"/>
                <wp:lineTo x="2475" y="9675"/>
                <wp:lineTo x="4275" y="16875"/>
                <wp:lineTo x="4275" y="17550"/>
                <wp:lineTo x="8325" y="19125"/>
                <wp:lineTo x="9900" y="19575"/>
                <wp:lineTo x="11475" y="19575"/>
                <wp:lineTo x="12825" y="19125"/>
                <wp:lineTo x="17100" y="17325"/>
                <wp:lineTo x="17100" y="16875"/>
                <wp:lineTo x="18225" y="13275"/>
                <wp:lineTo x="18900" y="9675"/>
                <wp:lineTo x="17775" y="5625"/>
                <wp:lineTo x="13950" y="2700"/>
                <wp:lineTo x="12600" y="2025"/>
                <wp:lineTo x="8775" y="2025"/>
              </wp:wrapPolygon>
            </wp:wrapTight>
            <wp:docPr id="1" name="Picture 1" descr="A blue circle with white figure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figures in 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r w:rsidRPr="006D1214">
        <w:t>Motion for the Ocean</w:t>
      </w:r>
      <w:r>
        <w:t xml:space="preserve"> (</w:t>
      </w:r>
      <w:r w:rsidR="00394B76">
        <w:t>Coastal</w:t>
      </w:r>
      <w:r>
        <w:t xml:space="preserve"> Council, </w:t>
      </w:r>
      <w:r w:rsidR="0064775D">
        <w:t>Wales</w:t>
      </w:r>
      <w:r>
        <w:t>)</w:t>
      </w:r>
      <w:r w:rsidRPr="006D1214">
        <w:t xml:space="preserve"> </w:t>
      </w:r>
    </w:p>
    <w:p w14:paraId="7211B474" w14:textId="79D679E6" w:rsidR="00026540" w:rsidRPr="00917615" w:rsidRDefault="00026540" w:rsidP="00CD153C">
      <w:pPr>
        <w:pStyle w:val="Heading2"/>
        <w:spacing w:after="240"/>
        <w:rPr>
          <w:rStyle w:val="UnresolvedMention"/>
          <w:b w:val="0"/>
          <w:bCs w:val="0"/>
          <w:i/>
          <w:iCs/>
          <w:color w:val="17778B"/>
          <w:sz w:val="24"/>
          <w:szCs w:val="24"/>
          <w:bdr w:val="none" w:sz="0" w:space="0" w:color="auto" w:frame="1"/>
          <w:shd w:val="clear" w:color="auto" w:fill="FFFFFF"/>
        </w:rPr>
      </w:pPr>
      <w:r w:rsidRPr="00412639">
        <w:rPr>
          <w:i/>
          <w:iCs/>
          <w:sz w:val="24"/>
          <w:szCs w:val="24"/>
        </w:rPr>
        <w:t xml:space="preserve">The Local Government Ocean Recovery Declaration </w:t>
      </w:r>
      <w:r>
        <w:rPr>
          <w:i/>
          <w:iCs/>
          <w:sz w:val="24"/>
          <w:szCs w:val="24"/>
        </w:rPr>
        <w:br/>
      </w:r>
      <w:r w:rsidRPr="00903D5C">
        <w:rPr>
          <w:rStyle w:val="Strong"/>
          <w:i/>
          <w:iCs/>
          <w:color w:val="17778B"/>
          <w:sz w:val="24"/>
          <w:szCs w:val="24"/>
          <w:bdr w:val="none" w:sz="0" w:space="0" w:color="auto" w:frame="1"/>
          <w:shd w:val="clear" w:color="auto" w:fill="FFFFFF"/>
        </w:rPr>
        <w:t xml:space="preserve">A model motion to help local authorities play their part in </w:t>
      </w:r>
      <w:r w:rsidR="00917615">
        <w:rPr>
          <w:rStyle w:val="Strong"/>
          <w:i/>
          <w:iCs/>
          <w:color w:val="17778B"/>
          <w:sz w:val="24"/>
          <w:szCs w:val="24"/>
          <w:bdr w:val="none" w:sz="0" w:space="0" w:color="auto" w:frame="1"/>
          <w:shd w:val="clear" w:color="auto" w:fill="FFFFFF"/>
        </w:rPr>
        <w:br/>
      </w:r>
      <w:r w:rsidRPr="00903D5C">
        <w:rPr>
          <w:rStyle w:val="Strong"/>
          <w:i/>
          <w:iCs/>
          <w:color w:val="17778B"/>
          <w:sz w:val="24"/>
          <w:szCs w:val="24"/>
          <w:bdr w:val="none" w:sz="0" w:space="0" w:color="auto" w:frame="1"/>
          <w:shd w:val="clear" w:color="auto" w:fill="FFFFFF"/>
        </w:rPr>
        <w:t xml:space="preserve">realising a clean, healthy and productive ocean and all of </w:t>
      </w:r>
      <w:r w:rsidR="00917615">
        <w:rPr>
          <w:rStyle w:val="Strong"/>
          <w:i/>
          <w:iCs/>
          <w:color w:val="17778B"/>
          <w:sz w:val="24"/>
          <w:szCs w:val="24"/>
          <w:bdr w:val="none" w:sz="0" w:space="0" w:color="auto" w:frame="1"/>
          <w:shd w:val="clear" w:color="auto" w:fill="FFFFFF"/>
        </w:rPr>
        <w:br/>
      </w:r>
      <w:r w:rsidRPr="00903D5C">
        <w:rPr>
          <w:rStyle w:val="Strong"/>
          <w:i/>
          <w:iCs/>
          <w:color w:val="17778B"/>
          <w:sz w:val="24"/>
          <w:szCs w:val="24"/>
          <w:bdr w:val="none" w:sz="0" w:space="0" w:color="auto" w:frame="1"/>
          <w:shd w:val="clear" w:color="auto" w:fill="FFFFFF"/>
        </w:rPr>
        <w:t>the direct economic, health and wellbeing benefits it will bring</w:t>
      </w:r>
      <w:r w:rsidR="0064775D">
        <w:rPr>
          <w:rStyle w:val="Strong"/>
          <w:i/>
          <w:iCs/>
          <w:color w:val="17778B"/>
          <w:sz w:val="24"/>
          <w:szCs w:val="24"/>
          <w:bdr w:val="none" w:sz="0" w:space="0" w:color="auto" w:frame="1"/>
          <w:shd w:val="clear" w:color="auto" w:fill="FFFFFF"/>
        </w:rPr>
        <w:t>.</w:t>
      </w:r>
      <w:r>
        <w:rPr>
          <w:rStyle w:val="UnresolvedMention"/>
          <w:i/>
          <w:iCs/>
          <w:color w:val="17778B"/>
          <w:sz w:val="24"/>
          <w:szCs w:val="24"/>
          <w:bdr w:val="none" w:sz="0" w:space="0" w:color="auto" w:frame="1"/>
          <w:shd w:val="clear" w:color="auto" w:fill="FFFFFF"/>
        </w:rPr>
        <w:t xml:space="preserve"> </w:t>
      </w:r>
    </w:p>
    <w:p w14:paraId="4AC7E7AC" w14:textId="66B2BD36" w:rsidR="000B5FE1" w:rsidRPr="00C1454D" w:rsidRDefault="000B5FE1" w:rsidP="00026540">
      <w:pPr>
        <w:jc w:val="left"/>
      </w:pPr>
      <w:r>
        <w:rPr>
          <w:rStyle w:val="Strong"/>
          <w:i/>
          <w:iCs/>
          <w:color w:val="17778B"/>
          <w:sz w:val="24"/>
          <w:szCs w:val="24"/>
          <w:bdr w:val="none" w:sz="0" w:space="0" w:color="auto" w:frame="1"/>
          <w:shd w:val="clear" w:color="auto" w:fill="FFFFFF"/>
        </w:rPr>
        <w:t>What is the Motion for the Ocean?</w:t>
      </w:r>
    </w:p>
    <w:p w14:paraId="42B048D6" w14:textId="5ADB65DF" w:rsidR="008E1202" w:rsidRPr="006D1214" w:rsidRDefault="005C48A1" w:rsidP="006D1214">
      <w:r>
        <w:t>L</w:t>
      </w:r>
      <w:r w:rsidR="008E1202" w:rsidRPr="006D1214">
        <w:t>ocal authorities are working hard to bring about a brighter future for the</w:t>
      </w:r>
      <w:r w:rsidR="00B21649" w:rsidRPr="006D1214">
        <w:t xml:space="preserve"> </w:t>
      </w:r>
      <w:r w:rsidR="008E1202" w:rsidRPr="006D1214">
        <w:t>communities we serve. We work to boost local economies, improve community health and wellbeing, and to protect and enhance local biodiversity. We know that the health, wellbeing</w:t>
      </w:r>
      <w:r w:rsidR="001229BD">
        <w:t>,</w:t>
      </w:r>
      <w:r w:rsidR="008E1202" w:rsidRPr="006D1214">
        <w:t xml:space="preserve"> and prosperity of coastal</w:t>
      </w:r>
      <w:r w:rsidR="00A60943">
        <w:t>,</w:t>
      </w:r>
      <w:r w:rsidR="005C2FE5">
        <w:t xml:space="preserve"> estuarine</w:t>
      </w:r>
      <w:r w:rsidR="001229BD">
        <w:t>,</w:t>
      </w:r>
      <w:r w:rsidR="00A60943">
        <w:t xml:space="preserve"> and maritime</w:t>
      </w:r>
      <w:r w:rsidR="005C2FE5">
        <w:t xml:space="preserve"> </w:t>
      </w:r>
      <w:r w:rsidR="008E1202" w:rsidRPr="006D1214">
        <w:t>communities is dependent on a clean, healthy</w:t>
      </w:r>
      <w:r w:rsidR="001229BD">
        <w:t>,</w:t>
      </w:r>
      <w:r w:rsidR="008E1202" w:rsidRPr="006D1214">
        <w:t xml:space="preserve"> and productive marine environment – yet too often we consider the</w:t>
      </w:r>
      <w:r w:rsidR="00985BB2" w:rsidRPr="006D1214">
        <w:t>se issues</w:t>
      </w:r>
      <w:r w:rsidR="008E1202" w:rsidRPr="006D1214">
        <w:t xml:space="preserve"> separately, rather than thinking about it in a joined-up way.  </w:t>
      </w:r>
    </w:p>
    <w:p w14:paraId="5D5588F5" w14:textId="52175037" w:rsidR="00985BB2" w:rsidRPr="00F0272D" w:rsidRDefault="005B1AEE" w:rsidP="006D1214">
      <w:r w:rsidRPr="00F0272D">
        <w:t xml:space="preserve">Developed by leading </w:t>
      </w:r>
      <w:r w:rsidR="0058723B">
        <w:t>ocean</w:t>
      </w:r>
      <w:r w:rsidRPr="00F0272D">
        <w:t xml:space="preserve"> experts</w:t>
      </w:r>
      <w:r w:rsidR="00CB4831" w:rsidRPr="00F0272D">
        <w:t>,</w:t>
      </w:r>
      <w:r w:rsidR="000D1433">
        <w:t xml:space="preserve"> t</w:t>
      </w:r>
      <w:r w:rsidRPr="00F0272D">
        <w:t xml:space="preserve">he </w:t>
      </w:r>
      <w:r w:rsidR="00A7494D" w:rsidRPr="00F0272D">
        <w:t>#</w:t>
      </w:r>
      <w:r w:rsidRPr="00F0272D">
        <w:t>Motion</w:t>
      </w:r>
      <w:r w:rsidR="00A7494D" w:rsidRPr="00F0272D">
        <w:t>4T</w:t>
      </w:r>
      <w:r w:rsidRPr="00F0272D">
        <w:t>he</w:t>
      </w:r>
      <w:r w:rsidR="00A7494D" w:rsidRPr="00F0272D">
        <w:t>O</w:t>
      </w:r>
      <w:r w:rsidRPr="00F0272D">
        <w:t>cean has been created</w:t>
      </w:r>
      <w:r w:rsidR="008C56B6" w:rsidRPr="00F0272D">
        <w:t xml:space="preserve"> </w:t>
      </w:r>
      <w:r w:rsidRPr="00F0272D">
        <w:t>to enable local authorities to</w:t>
      </w:r>
      <w:r w:rsidR="00985BB2" w:rsidRPr="00F0272D">
        <w:t xml:space="preserve"> tackle these potentially competing </w:t>
      </w:r>
      <w:r w:rsidR="00E46ED6" w:rsidRPr="00F0272D">
        <w:t>ambitions</w:t>
      </w:r>
      <w:r w:rsidR="00985BB2" w:rsidRPr="00F0272D">
        <w:t xml:space="preserve"> </w:t>
      </w:r>
      <w:r w:rsidR="0099694D" w:rsidRPr="00F0272D">
        <w:t xml:space="preserve">of economic development, community health and wellbeing, and a healthy marine environment </w:t>
      </w:r>
      <w:r w:rsidR="00985BB2" w:rsidRPr="00F0272D">
        <w:t xml:space="preserve">in a more </w:t>
      </w:r>
      <w:r w:rsidR="0099694D" w:rsidRPr="00F0272D">
        <w:t>holistic</w:t>
      </w:r>
      <w:r w:rsidR="00985BB2" w:rsidRPr="00F0272D">
        <w:t xml:space="preserve"> way</w:t>
      </w:r>
      <w:r w:rsidR="00930AC4" w:rsidRPr="00F0272D">
        <w:t>.</w:t>
      </w:r>
      <w:r w:rsidR="00493371">
        <w:t xml:space="preserve"> T</w:t>
      </w:r>
      <w:r w:rsidR="00985BB2" w:rsidRPr="00F0272D">
        <w:t xml:space="preserve">he motion aims to help councils </w:t>
      </w:r>
      <w:r w:rsidR="00930AC4" w:rsidRPr="00F0272D">
        <w:t xml:space="preserve">and the communities we serve </w:t>
      </w:r>
      <w:r w:rsidR="00985BB2" w:rsidRPr="00F0272D">
        <w:t>to “think ocean” and</w:t>
      </w:r>
      <w:r w:rsidR="00930AC4" w:rsidRPr="00F0272D">
        <w:t xml:space="preserve"> </w:t>
      </w:r>
      <w:r w:rsidR="00985BB2" w:rsidRPr="00F0272D">
        <w:t>ensure the development of the blue economy deliver</w:t>
      </w:r>
      <w:r w:rsidR="008D7262">
        <w:t>s</w:t>
      </w:r>
      <w:r w:rsidR="00B21649" w:rsidRPr="00F0272D">
        <w:t xml:space="preserve"> the recovery of our ocean</w:t>
      </w:r>
      <w:r w:rsidR="00985BB2" w:rsidRPr="00F0272D">
        <w:t xml:space="preserve"> and reducing socio-economic inequality in our coastal</w:t>
      </w:r>
      <w:r w:rsidR="005C2FE5">
        <w:t>, estuarine</w:t>
      </w:r>
      <w:r w:rsidR="000D1433">
        <w:t>,</w:t>
      </w:r>
      <w:r w:rsidR="005C2FE5">
        <w:t xml:space="preserve"> and maritime</w:t>
      </w:r>
      <w:r w:rsidR="00985BB2" w:rsidRPr="00F0272D">
        <w:t xml:space="preserve"> communities.  </w:t>
      </w:r>
    </w:p>
    <w:p w14:paraId="60C861DF" w14:textId="28A39F3A" w:rsidR="001F4C40" w:rsidRDefault="00985BB2" w:rsidP="001F4C40">
      <w:r w:rsidRPr="00F0272D">
        <w:t xml:space="preserve">The motion aims to help councils embed this new way of thinking at the highest levels of local decision-making, so </w:t>
      </w:r>
      <w:r w:rsidR="00B47980" w:rsidRPr="00F0272D">
        <w:t>it</w:t>
      </w:r>
      <w:r w:rsidRPr="00F0272D">
        <w:t xml:space="preserve"> is not the responsibility of one team, but of the whole council. </w:t>
      </w:r>
      <w:r w:rsidR="001F4C40" w:rsidRPr="00676A4F">
        <w:t xml:space="preserve">Councils of all tiers in England and Wales, along with the Local Government Association, have declared an urgent need for ocean recovery using a locally adapted Motion for the Ocean as can be seen on the dedicated webpage: </w:t>
      </w:r>
      <w:hyperlink r:id="rId8" w:history="1">
        <w:r w:rsidR="001F4C40" w:rsidRPr="00C776FA">
          <w:rPr>
            <w:rStyle w:val="Hyperlink"/>
          </w:rPr>
          <w:t>Motion for the Ocean</w:t>
        </w:r>
      </w:hyperlink>
      <w:r w:rsidR="001F4C40" w:rsidRPr="00676A4F">
        <w:t xml:space="preserve"> </w:t>
      </w:r>
      <w:r w:rsidR="001F4C40" w:rsidRPr="006222E9">
        <w:t>(see Appendix I).</w:t>
      </w:r>
      <w:r w:rsidR="0018373D">
        <w:t xml:space="preserve"> </w:t>
      </w:r>
      <w:r w:rsidR="0018373D" w:rsidRPr="0018373D">
        <w:t>We look forward to seeing which council will be next.</w:t>
      </w:r>
    </w:p>
    <w:p w14:paraId="64BF530E" w14:textId="5A5EA616" w:rsidR="00E2038F" w:rsidRDefault="00E2038F" w:rsidP="006D1214">
      <w:pPr>
        <w:rPr>
          <w:rStyle w:val="Strong"/>
          <w:i/>
          <w:iCs/>
          <w:color w:val="17778B"/>
          <w:sz w:val="24"/>
          <w:szCs w:val="24"/>
          <w:bdr w:val="none" w:sz="0" w:space="0" w:color="auto" w:frame="1"/>
          <w:shd w:val="clear" w:color="auto" w:fill="FFFFFF"/>
        </w:rPr>
      </w:pPr>
      <w:r>
        <w:rPr>
          <w:rStyle w:val="Strong"/>
          <w:i/>
          <w:iCs/>
          <w:color w:val="17778B"/>
          <w:sz w:val="24"/>
          <w:szCs w:val="24"/>
          <w:bdr w:val="none" w:sz="0" w:space="0" w:color="auto" w:frame="1"/>
          <w:shd w:val="clear" w:color="auto" w:fill="FFFFFF"/>
        </w:rPr>
        <w:t xml:space="preserve">Why is it important for </w:t>
      </w:r>
      <w:r w:rsidR="00A16D48">
        <w:rPr>
          <w:rStyle w:val="Strong"/>
          <w:i/>
          <w:iCs/>
          <w:color w:val="17778B"/>
          <w:sz w:val="24"/>
          <w:szCs w:val="24"/>
          <w:bdr w:val="none" w:sz="0" w:space="0" w:color="auto" w:frame="1"/>
          <w:shd w:val="clear" w:color="auto" w:fill="FFFFFF"/>
        </w:rPr>
        <w:t>councils to</w:t>
      </w:r>
      <w:r>
        <w:rPr>
          <w:rStyle w:val="Strong"/>
          <w:i/>
          <w:iCs/>
          <w:color w:val="17778B"/>
          <w:sz w:val="24"/>
          <w:szCs w:val="24"/>
          <w:bdr w:val="none" w:sz="0" w:space="0" w:color="auto" w:frame="1"/>
          <w:shd w:val="clear" w:color="auto" w:fill="FFFFFF"/>
        </w:rPr>
        <w:t xml:space="preserve"> pass a Motion for the Ocean?</w:t>
      </w:r>
    </w:p>
    <w:p w14:paraId="3E234913" w14:textId="497ADC66" w:rsidR="0013616B" w:rsidRPr="00F0272D" w:rsidRDefault="0099694D" w:rsidP="006D1214">
      <w:r w:rsidRPr="00F0272D">
        <w:t xml:space="preserve">We recognise that our </w:t>
      </w:r>
      <w:r w:rsidR="00141952" w:rsidRPr="00F0272D">
        <w:t>ocean and climate are in a state of emergency</w:t>
      </w:r>
      <w:r w:rsidRPr="00F0272D">
        <w:t xml:space="preserve"> and</w:t>
      </w:r>
      <w:r w:rsidR="00141952" w:rsidRPr="00F0272D">
        <w:t xml:space="preserve"> that the communities we serve are on the frontline</w:t>
      </w:r>
      <w:r w:rsidRPr="00F0272D">
        <w:t>.</w:t>
      </w:r>
      <w:r w:rsidR="00141952" w:rsidRPr="00F0272D">
        <w:t xml:space="preserve"> An ocean in crisis is not only bad news for our climate, but also for our fishing, tourism</w:t>
      </w:r>
      <w:r w:rsidR="00CF6FBD" w:rsidRPr="00F0272D">
        <w:t>, marine</w:t>
      </w:r>
      <w:r w:rsidR="00141952" w:rsidRPr="00F0272D">
        <w:t xml:space="preserve"> industr</w:t>
      </w:r>
      <w:r w:rsidR="00CF6FBD" w:rsidRPr="00F0272D">
        <w:t>ies</w:t>
      </w:r>
      <w:r w:rsidR="0013616B" w:rsidRPr="00F0272D">
        <w:t>,</w:t>
      </w:r>
      <w:r w:rsidR="00141952" w:rsidRPr="00F0272D">
        <w:t xml:space="preserve"> and for the health, wellbeing</w:t>
      </w:r>
      <w:r w:rsidR="0013616B" w:rsidRPr="00F0272D">
        <w:t>,</w:t>
      </w:r>
      <w:r w:rsidR="00141952" w:rsidRPr="00F0272D">
        <w:t xml:space="preserve"> and </w:t>
      </w:r>
      <w:r w:rsidR="00CD153C">
        <w:t xml:space="preserve">stable </w:t>
      </w:r>
      <w:r w:rsidR="00141952" w:rsidRPr="00F0272D">
        <w:t>prosperity of our coastal</w:t>
      </w:r>
      <w:r w:rsidR="00BC2B2E">
        <w:t>, estuarine</w:t>
      </w:r>
      <w:r w:rsidR="00B31580">
        <w:t>,</w:t>
      </w:r>
      <w:r w:rsidR="00BC2B2E">
        <w:t xml:space="preserve"> and maritime</w:t>
      </w:r>
      <w:r w:rsidR="00141952" w:rsidRPr="00F0272D">
        <w:t xml:space="preserve"> communities.</w:t>
      </w:r>
      <w:r w:rsidR="00B47980" w:rsidRPr="00F0272D">
        <w:t xml:space="preserve"> There are many opportunities for economic development in the marine environment, but these must be harnessed in a regenerative, rather than damaging, way. </w:t>
      </w:r>
    </w:p>
    <w:p w14:paraId="3BCDB145" w14:textId="7F781D4F" w:rsidR="00141952" w:rsidRPr="0099285B" w:rsidRDefault="00B47980" w:rsidP="006D1214">
      <w:pPr>
        <w:rPr>
          <w:b/>
          <w:bCs/>
          <w:color w:val="17778B"/>
        </w:rPr>
      </w:pPr>
      <w:r w:rsidRPr="0099285B">
        <w:rPr>
          <w:b/>
          <w:bCs/>
          <w:color w:val="17778B"/>
        </w:rPr>
        <w:t>Delivering the pledges set out in the Motion for the Ocean</w:t>
      </w:r>
      <w:r w:rsidR="00141952" w:rsidRPr="0099285B">
        <w:rPr>
          <w:b/>
          <w:bCs/>
          <w:color w:val="17778B"/>
        </w:rPr>
        <w:t xml:space="preserve"> </w:t>
      </w:r>
      <w:r w:rsidRPr="0099285B">
        <w:rPr>
          <w:b/>
          <w:bCs/>
          <w:color w:val="17778B"/>
        </w:rPr>
        <w:t>would</w:t>
      </w:r>
      <w:r w:rsidR="00141952" w:rsidRPr="0099285B">
        <w:rPr>
          <w:b/>
          <w:bCs/>
          <w:color w:val="17778B"/>
        </w:rPr>
        <w:t xml:space="preserve"> yield new jobs and opportunities, more resilient coastal economies, and happier, heathier people</w:t>
      </w:r>
      <w:r w:rsidRPr="0099285B">
        <w:rPr>
          <w:b/>
          <w:bCs/>
          <w:color w:val="17778B"/>
        </w:rPr>
        <w:t>; as well as a cleaner, healthier</w:t>
      </w:r>
      <w:r w:rsidR="0064775D">
        <w:rPr>
          <w:b/>
          <w:bCs/>
          <w:color w:val="17778B"/>
        </w:rPr>
        <w:t>,</w:t>
      </w:r>
      <w:r w:rsidRPr="0099285B">
        <w:rPr>
          <w:b/>
          <w:bCs/>
          <w:color w:val="17778B"/>
        </w:rPr>
        <w:t xml:space="preserve"> and more productive natural environment. </w:t>
      </w:r>
      <w:r w:rsidR="00B21649" w:rsidRPr="0099285B">
        <w:rPr>
          <w:b/>
          <w:bCs/>
          <w:color w:val="17778B"/>
        </w:rPr>
        <w:t xml:space="preserve">A healthy ocean is an essential ally in our fight against climate change and blue carbon could play an integral role in helping us meet our net zero targets. </w:t>
      </w:r>
    </w:p>
    <w:p w14:paraId="37CB8D17" w14:textId="29E6143A" w:rsidR="001E5601" w:rsidRDefault="00AC71D2" w:rsidP="001E5601">
      <w:pPr>
        <w:spacing w:after="0"/>
        <w:rPr>
          <w:b/>
          <w:bCs/>
        </w:rPr>
      </w:pPr>
      <w:r>
        <w:t xml:space="preserve">The Model </w:t>
      </w:r>
      <w:r w:rsidR="00917CF5" w:rsidRPr="00C45804">
        <w:t xml:space="preserve">Motion for the Ocean for </w:t>
      </w:r>
      <w:r>
        <w:t>Welsh councils</w:t>
      </w:r>
      <w:r w:rsidR="00917CF5" w:rsidRPr="00C45804">
        <w:t xml:space="preserve"> should be considered as a template to be adapted to local circumstances. We encourage local councils to adapt the pledges and wording, with the caveat that the ambition must not be reduced. </w:t>
      </w:r>
      <w:r w:rsidR="009C4A37">
        <w:br/>
      </w:r>
      <w:r w:rsidR="00917CF5" w:rsidRPr="00C45804">
        <w:rPr>
          <w:b/>
          <w:bCs/>
        </w:rPr>
        <w:t>We are happy to support in this process.</w:t>
      </w:r>
    </w:p>
    <w:p w14:paraId="475F15D8" w14:textId="01727018" w:rsidR="001F5C3D" w:rsidRPr="00CA202F" w:rsidRDefault="00F40578" w:rsidP="001F5C3D">
      <w:r>
        <w:t>For any support, please contact:</w:t>
      </w:r>
      <w:r w:rsidR="00F036E4" w:rsidRPr="00F0272D">
        <w:t xml:space="preserve"> </w:t>
      </w:r>
      <w:hyperlink r:id="rId9" w:history="1">
        <w:r w:rsidR="001F5C3D" w:rsidRPr="00F0272D">
          <w:rPr>
            <w:rStyle w:val="Hyperlink"/>
            <w:color w:val="46C0BD"/>
            <w:sz w:val="22"/>
            <w:szCs w:val="22"/>
          </w:rPr>
          <w:t>Pamela</w:t>
        </w:r>
      </w:hyperlink>
      <w:r w:rsidR="001F5C3D" w:rsidRPr="004246A2">
        <w:rPr>
          <w:vertAlign w:val="superscript"/>
        </w:rPr>
        <w:t>1</w:t>
      </w:r>
      <w:r w:rsidR="001F5C3D" w:rsidRPr="00F0272D">
        <w:t xml:space="preserve"> |</w:t>
      </w:r>
      <w:r w:rsidR="001F5C3D">
        <w:t xml:space="preserve"> </w:t>
      </w:r>
      <w:hyperlink r:id="rId10" w:history="1">
        <w:r w:rsidR="001F5C3D" w:rsidRPr="00F0272D">
          <w:rPr>
            <w:rStyle w:val="Hyperlink"/>
            <w:color w:val="46C0BD"/>
            <w:sz w:val="22"/>
            <w:szCs w:val="22"/>
          </w:rPr>
          <w:t>Emily</w:t>
        </w:r>
      </w:hyperlink>
      <w:r w:rsidR="001F5C3D" w:rsidRPr="004246A2">
        <w:rPr>
          <w:vertAlign w:val="superscript"/>
        </w:rPr>
        <w:t>2</w:t>
      </w:r>
      <w:r w:rsidR="001F5C3D" w:rsidRPr="00F0272D">
        <w:t xml:space="preserve"> | </w:t>
      </w:r>
      <w:hyperlink r:id="rId11" w:history="1">
        <w:r w:rsidR="001F5C3D" w:rsidRPr="00F0272D">
          <w:rPr>
            <w:rStyle w:val="Hyperlink"/>
            <w:color w:val="46C0BD"/>
            <w:sz w:val="22"/>
            <w:szCs w:val="22"/>
          </w:rPr>
          <w:t>Nicola</w:t>
        </w:r>
      </w:hyperlink>
      <w:r w:rsidR="001F5C3D" w:rsidRPr="004246A2">
        <w:rPr>
          <w:vertAlign w:val="superscript"/>
        </w:rPr>
        <w:t>3</w:t>
      </w:r>
      <w:r w:rsidR="001F5C3D" w:rsidRPr="00F0272D">
        <w:t xml:space="preserve"> |</w:t>
      </w:r>
      <w:r w:rsidR="001F5C3D">
        <w:t xml:space="preserve"> </w:t>
      </w:r>
      <w:hyperlink r:id="rId12" w:history="1">
        <w:r w:rsidR="001F5C3D" w:rsidRPr="00D24689">
          <w:rPr>
            <w:rStyle w:val="Hyperlink"/>
            <w:color w:val="46C0BD"/>
          </w:rPr>
          <w:t>Beccy</w:t>
        </w:r>
      </w:hyperlink>
      <w:r w:rsidR="001F5C3D" w:rsidRPr="004246A2">
        <w:rPr>
          <w:vertAlign w:val="superscript"/>
        </w:rPr>
        <w:t>4</w:t>
      </w:r>
      <w:r w:rsidR="001F5C3D">
        <w:rPr>
          <w:vertAlign w:val="superscript"/>
        </w:rPr>
        <w:t xml:space="preserve"> </w:t>
      </w:r>
      <w:r w:rsidR="001F5C3D" w:rsidRPr="00F0272D">
        <w:t>|</w:t>
      </w:r>
      <w:r w:rsidR="001F5C3D">
        <w:t xml:space="preserve"> </w:t>
      </w:r>
      <w:hyperlink r:id="rId13" w:history="1">
        <w:r w:rsidR="001F5C3D" w:rsidRPr="00D24689">
          <w:rPr>
            <w:rStyle w:val="Hyperlink"/>
            <w:color w:val="46C0BD"/>
            <w:sz w:val="22"/>
            <w:szCs w:val="22"/>
          </w:rPr>
          <w:t>Grace</w:t>
        </w:r>
      </w:hyperlink>
      <w:r w:rsidR="001F5C3D" w:rsidRPr="001F5C3D">
        <w:rPr>
          <w:vertAlign w:val="superscript"/>
        </w:rPr>
        <w:t>5</w:t>
      </w:r>
    </w:p>
    <w:p w14:paraId="17DBCC58" w14:textId="6AB8E0A9" w:rsidR="006E733D" w:rsidRDefault="00141952" w:rsidP="00CA202F">
      <w:pPr>
        <w:pStyle w:val="Heading1"/>
        <w:rPr>
          <w:color w:val="auto"/>
        </w:rPr>
      </w:pPr>
      <w:r w:rsidRPr="00CA202F">
        <w:rPr>
          <w:color w:val="auto"/>
        </w:rPr>
        <w:lastRenderedPageBreak/>
        <w:t xml:space="preserve">Model ‘Motion for the Ocean’ for </w:t>
      </w:r>
      <w:r w:rsidR="00DE2DDC">
        <w:rPr>
          <w:color w:val="auto"/>
        </w:rPr>
        <w:t xml:space="preserve">Welsh </w:t>
      </w:r>
      <w:r w:rsidR="006E733D" w:rsidRPr="00CA202F">
        <w:rPr>
          <w:color w:val="auto"/>
        </w:rPr>
        <w:t xml:space="preserve">Coastal </w:t>
      </w:r>
      <w:r w:rsidRPr="00CA202F">
        <w:rPr>
          <w:color w:val="auto"/>
        </w:rPr>
        <w:t>Local Authorities</w:t>
      </w:r>
    </w:p>
    <w:p w14:paraId="622E22E0" w14:textId="77777777" w:rsidR="00CA202F" w:rsidRDefault="00CA202F" w:rsidP="006D1214"/>
    <w:p w14:paraId="08B7CAB2" w14:textId="59BA7BD9" w:rsidR="00930AC4" w:rsidRPr="007008F0" w:rsidRDefault="00930AC4" w:rsidP="006D1214">
      <w:pPr>
        <w:rPr>
          <w:b/>
          <w:bCs/>
          <w:sz w:val="22"/>
          <w:szCs w:val="22"/>
        </w:rPr>
      </w:pPr>
      <w:r w:rsidRPr="007008F0">
        <w:rPr>
          <w:b/>
          <w:bCs/>
          <w:sz w:val="22"/>
          <w:szCs w:val="22"/>
        </w:rPr>
        <w:t>This Council declares an urgent need for Ocean Recovery.</w:t>
      </w:r>
    </w:p>
    <w:p w14:paraId="25E46888" w14:textId="77777777" w:rsidR="009622A2" w:rsidRPr="007008F0" w:rsidRDefault="009622A2" w:rsidP="00B84A93">
      <w:pPr>
        <w:rPr>
          <w:sz w:val="22"/>
          <w:szCs w:val="22"/>
        </w:rPr>
      </w:pPr>
      <w:r w:rsidRPr="007008F0">
        <w:rPr>
          <w:sz w:val="22"/>
          <w:szCs w:val="22"/>
        </w:rPr>
        <w:t>We recognise that we need ocean recovery to meet our net zero carbon targets, and we need net zero carbon to recover our ocean.</w:t>
      </w:r>
    </w:p>
    <w:p w14:paraId="3BD73789" w14:textId="5CB85010" w:rsidR="00B84A93" w:rsidRPr="007008F0" w:rsidRDefault="00B84A93" w:rsidP="00B84A93">
      <w:pPr>
        <w:rPr>
          <w:sz w:val="22"/>
          <w:szCs w:val="22"/>
        </w:rPr>
      </w:pPr>
      <w:r w:rsidRPr="007008F0">
        <w:rPr>
          <w:sz w:val="22"/>
          <w:szCs w:val="22"/>
        </w:rPr>
        <w:t>This Council pledges to:</w:t>
      </w:r>
    </w:p>
    <w:p w14:paraId="0959F3C2" w14:textId="77777777" w:rsidR="000F3594" w:rsidRDefault="00B84A93" w:rsidP="007F613E">
      <w:pPr>
        <w:pStyle w:val="ListParagraph"/>
        <w:numPr>
          <w:ilvl w:val="0"/>
          <w:numId w:val="2"/>
        </w:numPr>
        <w:autoSpaceDE/>
        <w:autoSpaceDN/>
        <w:adjustRightInd/>
        <w:rPr>
          <w:sz w:val="22"/>
          <w:szCs w:val="22"/>
        </w:rPr>
      </w:pPr>
      <w:r w:rsidRPr="007008F0">
        <w:rPr>
          <w:sz w:val="22"/>
          <w:szCs w:val="22"/>
        </w:rPr>
        <w:t>Report to Full Council within [12]</w:t>
      </w:r>
      <w:r w:rsidRPr="007008F0">
        <w:rPr>
          <w:i/>
          <w:iCs/>
          <w:sz w:val="22"/>
          <w:szCs w:val="22"/>
        </w:rPr>
        <w:t xml:space="preserve"> </w:t>
      </w:r>
      <w:r w:rsidRPr="007008F0">
        <w:rPr>
          <w:sz w:val="22"/>
          <w:szCs w:val="22"/>
        </w:rPr>
        <w:t xml:space="preserve">months on the actions and projects that will begin an ocean recovery in [COUNCIL AREA]. </w:t>
      </w:r>
    </w:p>
    <w:p w14:paraId="4A7A58A3" w14:textId="59A511EB" w:rsidR="00B84A93" w:rsidRPr="007008F0" w:rsidRDefault="00B84A93" w:rsidP="000F3594">
      <w:pPr>
        <w:pStyle w:val="ListParagraph"/>
        <w:autoSpaceDE/>
        <w:autoSpaceDN/>
        <w:adjustRightInd/>
        <w:rPr>
          <w:sz w:val="22"/>
          <w:szCs w:val="22"/>
        </w:rPr>
      </w:pPr>
    </w:p>
    <w:p w14:paraId="52A74532" w14:textId="64BF9980" w:rsidR="00B84A93" w:rsidRPr="007008F0" w:rsidRDefault="00B84A93" w:rsidP="00B84A93">
      <w:pPr>
        <w:pStyle w:val="ListParagraph"/>
        <w:numPr>
          <w:ilvl w:val="0"/>
          <w:numId w:val="2"/>
        </w:numPr>
        <w:autoSpaceDE/>
        <w:autoSpaceDN/>
        <w:adjustRightInd/>
        <w:rPr>
          <w:sz w:val="22"/>
          <w:szCs w:val="22"/>
        </w:rPr>
      </w:pPr>
      <w:r w:rsidRPr="007008F0">
        <w:rPr>
          <w:sz w:val="22"/>
          <w:szCs w:val="22"/>
        </w:rPr>
        <w:t>Embed ocean recovery in all strategic decisions, plans, budgets, procurement</w:t>
      </w:r>
      <w:r w:rsidR="00800CD0">
        <w:rPr>
          <w:sz w:val="22"/>
          <w:szCs w:val="22"/>
        </w:rPr>
        <w:t>,</w:t>
      </w:r>
      <w:r w:rsidRPr="007008F0">
        <w:rPr>
          <w:sz w:val="22"/>
          <w:szCs w:val="22"/>
        </w:rPr>
        <w:t xml:space="preserve"> and approaches to decisions by the Council (particularly in planning, regeneration, skills</w:t>
      </w:r>
      <w:r w:rsidR="00800CD0">
        <w:rPr>
          <w:sz w:val="22"/>
          <w:szCs w:val="22"/>
        </w:rPr>
        <w:t>,</w:t>
      </w:r>
      <w:r w:rsidRPr="007008F0">
        <w:rPr>
          <w:sz w:val="22"/>
          <w:szCs w:val="22"/>
        </w:rPr>
        <w:t xml:space="preserve"> and economic policy), aligning with climate change mitigation and adaptation requirements, and considering ocean-based solutions in our journey towards a carbon neutral and climate resilient future.</w:t>
      </w:r>
    </w:p>
    <w:p w14:paraId="76168326" w14:textId="77777777" w:rsidR="00B84A93" w:rsidRPr="007008F0" w:rsidRDefault="00B84A93" w:rsidP="00B84A93">
      <w:pPr>
        <w:pStyle w:val="ListParagraph"/>
        <w:rPr>
          <w:sz w:val="22"/>
          <w:szCs w:val="22"/>
        </w:rPr>
      </w:pPr>
    </w:p>
    <w:p w14:paraId="79E073A2" w14:textId="44EE0270" w:rsidR="000F3594" w:rsidRDefault="00B84A93" w:rsidP="000F3594">
      <w:pPr>
        <w:pStyle w:val="ListParagraph"/>
        <w:numPr>
          <w:ilvl w:val="0"/>
          <w:numId w:val="2"/>
        </w:numPr>
        <w:autoSpaceDE/>
        <w:autoSpaceDN/>
        <w:adjustRightInd/>
        <w:rPr>
          <w:sz w:val="22"/>
          <w:szCs w:val="22"/>
        </w:rPr>
      </w:pPr>
      <w:r w:rsidRPr="007008F0">
        <w:rPr>
          <w:sz w:val="22"/>
          <w:szCs w:val="22"/>
        </w:rPr>
        <w:t xml:space="preserve">Ensure that local planning supports ocean recovery, working closely with </w:t>
      </w:r>
      <w:r w:rsidR="00040ECF">
        <w:rPr>
          <w:sz w:val="22"/>
          <w:szCs w:val="22"/>
        </w:rPr>
        <w:t xml:space="preserve">Natural Resources Wales </w:t>
      </w:r>
      <w:r w:rsidRPr="007008F0">
        <w:rPr>
          <w:sz w:val="22"/>
          <w:szCs w:val="22"/>
        </w:rPr>
        <w:t xml:space="preserve">to embed strong links between the </w:t>
      </w:r>
      <w:r w:rsidRPr="006E32A2">
        <w:rPr>
          <w:sz w:val="22"/>
          <w:szCs w:val="22"/>
        </w:rPr>
        <w:t xml:space="preserve">Local </w:t>
      </w:r>
      <w:r w:rsidR="006E32A2" w:rsidRPr="006E32A2">
        <w:rPr>
          <w:sz w:val="22"/>
          <w:szCs w:val="22"/>
        </w:rPr>
        <w:t xml:space="preserve">Development </w:t>
      </w:r>
      <w:r w:rsidRPr="006E32A2">
        <w:rPr>
          <w:sz w:val="22"/>
          <w:szCs w:val="22"/>
        </w:rPr>
        <w:t>Plan</w:t>
      </w:r>
      <w:r w:rsidRPr="007008F0">
        <w:rPr>
          <w:sz w:val="22"/>
          <w:szCs w:val="22"/>
        </w:rPr>
        <w:t xml:space="preserve"> and the </w:t>
      </w:r>
      <w:r w:rsidR="003E7289">
        <w:rPr>
          <w:sz w:val="22"/>
          <w:szCs w:val="22"/>
        </w:rPr>
        <w:t>Marine Area Statement</w:t>
      </w:r>
      <w:r w:rsidRPr="007008F0">
        <w:rPr>
          <w:sz w:val="22"/>
          <w:szCs w:val="22"/>
        </w:rPr>
        <w:t xml:space="preserve"> to support ocean recovery.</w:t>
      </w:r>
    </w:p>
    <w:p w14:paraId="32C1073D" w14:textId="77777777" w:rsidR="000F3594" w:rsidRPr="000F3594" w:rsidRDefault="000F3594" w:rsidP="000F3594">
      <w:pPr>
        <w:pStyle w:val="ListParagraph"/>
        <w:rPr>
          <w:sz w:val="22"/>
          <w:szCs w:val="22"/>
        </w:rPr>
      </w:pPr>
    </w:p>
    <w:p w14:paraId="4BB01793" w14:textId="2570B086" w:rsidR="00B84A93" w:rsidRPr="007008F0" w:rsidRDefault="00B84A93" w:rsidP="007008F0">
      <w:pPr>
        <w:pStyle w:val="ListParagraph"/>
        <w:numPr>
          <w:ilvl w:val="0"/>
          <w:numId w:val="2"/>
        </w:numPr>
        <w:autoSpaceDE/>
        <w:autoSpaceDN/>
        <w:adjustRightInd/>
        <w:rPr>
          <w:sz w:val="22"/>
          <w:szCs w:val="22"/>
        </w:rPr>
      </w:pPr>
      <w:r w:rsidRPr="007008F0">
        <w:rPr>
          <w:sz w:val="22"/>
          <w:szCs w:val="22"/>
        </w:rPr>
        <w:t xml:space="preserve">Ensure that </w:t>
      </w:r>
      <w:r w:rsidR="0015367D" w:rsidRPr="007008F0">
        <w:rPr>
          <w:sz w:val="22"/>
          <w:szCs w:val="22"/>
        </w:rPr>
        <w:t>our nature</w:t>
      </w:r>
      <w:r w:rsidR="00526201" w:rsidRPr="007008F0">
        <w:rPr>
          <w:sz w:val="22"/>
          <w:szCs w:val="22"/>
        </w:rPr>
        <w:t>,</w:t>
      </w:r>
      <w:r w:rsidR="0015367D" w:rsidRPr="007008F0">
        <w:rPr>
          <w:sz w:val="22"/>
          <w:szCs w:val="22"/>
        </w:rPr>
        <w:t xml:space="preserve"> biodiversity</w:t>
      </w:r>
      <w:r w:rsidR="00800CD0">
        <w:rPr>
          <w:sz w:val="22"/>
          <w:szCs w:val="22"/>
        </w:rPr>
        <w:t>,</w:t>
      </w:r>
      <w:r w:rsidR="00526201" w:rsidRPr="007008F0">
        <w:rPr>
          <w:sz w:val="22"/>
          <w:szCs w:val="22"/>
        </w:rPr>
        <w:t xml:space="preserve"> and climate</w:t>
      </w:r>
      <w:r w:rsidR="0015367D" w:rsidRPr="007008F0">
        <w:rPr>
          <w:sz w:val="22"/>
          <w:szCs w:val="22"/>
        </w:rPr>
        <w:t xml:space="preserve"> strategies, such as </w:t>
      </w:r>
      <w:r w:rsidRPr="007008F0">
        <w:rPr>
          <w:sz w:val="22"/>
          <w:szCs w:val="22"/>
        </w:rPr>
        <w:t xml:space="preserve">the </w:t>
      </w:r>
      <w:r w:rsidR="0081388F">
        <w:rPr>
          <w:sz w:val="22"/>
          <w:szCs w:val="22"/>
        </w:rPr>
        <w:t xml:space="preserve">local implementation of the </w:t>
      </w:r>
      <w:r w:rsidR="0013774E">
        <w:rPr>
          <w:sz w:val="22"/>
          <w:szCs w:val="22"/>
        </w:rPr>
        <w:t>Nature Recovery Action Plan</w:t>
      </w:r>
      <w:r w:rsidR="0015367D" w:rsidRPr="007008F0">
        <w:rPr>
          <w:sz w:val="22"/>
          <w:szCs w:val="22"/>
        </w:rPr>
        <w:t>,</w:t>
      </w:r>
      <w:r w:rsidRPr="007008F0">
        <w:rPr>
          <w:sz w:val="22"/>
          <w:szCs w:val="22"/>
        </w:rPr>
        <w:t xml:space="preserve"> </w:t>
      </w:r>
      <w:r w:rsidR="00D56209" w:rsidRPr="007008F0">
        <w:rPr>
          <w:sz w:val="22"/>
          <w:szCs w:val="22"/>
        </w:rPr>
        <w:t xml:space="preserve">recognise how land and rivers connect to and impact the ocean and </w:t>
      </w:r>
      <w:r w:rsidRPr="007008F0">
        <w:rPr>
          <w:sz w:val="22"/>
          <w:szCs w:val="22"/>
        </w:rPr>
        <w:t>strive to support ocean recovery</w:t>
      </w:r>
      <w:r w:rsidR="00D56209" w:rsidRPr="007008F0">
        <w:rPr>
          <w:sz w:val="22"/>
          <w:szCs w:val="22"/>
        </w:rPr>
        <w:t xml:space="preserve"> through a source-to-</w:t>
      </w:r>
      <w:proofErr w:type="spellStart"/>
      <w:r w:rsidR="00D56209" w:rsidRPr="007008F0">
        <w:rPr>
          <w:sz w:val="22"/>
          <w:szCs w:val="22"/>
        </w:rPr>
        <w:t>sea</w:t>
      </w:r>
      <w:proofErr w:type="spellEnd"/>
      <w:r w:rsidR="00D56209" w:rsidRPr="007008F0">
        <w:rPr>
          <w:sz w:val="22"/>
          <w:szCs w:val="22"/>
        </w:rPr>
        <w:t xml:space="preserve"> approach</w:t>
      </w:r>
      <w:r w:rsidRPr="007008F0">
        <w:rPr>
          <w:sz w:val="22"/>
          <w:szCs w:val="22"/>
        </w:rPr>
        <w:t xml:space="preserve">. </w:t>
      </w:r>
    </w:p>
    <w:p w14:paraId="3D854742" w14:textId="77777777" w:rsidR="00B84A93" w:rsidRPr="007008F0" w:rsidRDefault="00B84A93" w:rsidP="00B84A93">
      <w:pPr>
        <w:pStyle w:val="ListParagraph"/>
        <w:rPr>
          <w:sz w:val="22"/>
          <w:szCs w:val="22"/>
        </w:rPr>
      </w:pPr>
    </w:p>
    <w:p w14:paraId="42062574" w14:textId="4D1899CC" w:rsidR="000F3594" w:rsidRPr="000F3594" w:rsidRDefault="00B84A93" w:rsidP="007F613E">
      <w:pPr>
        <w:pStyle w:val="ListParagraph"/>
        <w:numPr>
          <w:ilvl w:val="0"/>
          <w:numId w:val="2"/>
        </w:numPr>
        <w:autoSpaceDE/>
        <w:autoSpaceDN/>
        <w:adjustRightInd/>
        <w:rPr>
          <w:sz w:val="22"/>
          <w:szCs w:val="22"/>
        </w:rPr>
      </w:pPr>
      <w:r w:rsidRPr="007008F0">
        <w:rPr>
          <w:sz w:val="22"/>
          <w:szCs w:val="22"/>
        </w:rPr>
        <w:t>Work with partners locally and nationally to deliver</w:t>
      </w:r>
      <w:r w:rsidR="008C1804" w:rsidRPr="007008F0">
        <w:rPr>
          <w:sz w:val="22"/>
          <w:szCs w:val="22"/>
        </w:rPr>
        <w:t xml:space="preserve"> improved water quality</w:t>
      </w:r>
      <w:r w:rsidR="00526201" w:rsidRPr="007008F0">
        <w:rPr>
          <w:sz w:val="22"/>
          <w:szCs w:val="22"/>
        </w:rPr>
        <w:t xml:space="preserve"> and</w:t>
      </w:r>
      <w:r w:rsidRPr="007008F0">
        <w:rPr>
          <w:sz w:val="22"/>
          <w:szCs w:val="22"/>
        </w:rPr>
        <w:t xml:space="preserve"> increased sustainability in marine industries</w:t>
      </w:r>
      <w:r w:rsidR="00720CF5" w:rsidRPr="007008F0">
        <w:rPr>
          <w:sz w:val="22"/>
          <w:szCs w:val="22"/>
        </w:rPr>
        <w:t>,</w:t>
      </w:r>
      <w:r w:rsidRPr="007008F0">
        <w:rPr>
          <w:sz w:val="22"/>
          <w:szCs w:val="22"/>
        </w:rPr>
        <w:t xml:space="preserve"> and </w:t>
      </w:r>
      <w:r w:rsidR="00720CF5" w:rsidRPr="007008F0">
        <w:rPr>
          <w:sz w:val="22"/>
          <w:szCs w:val="22"/>
        </w:rPr>
        <w:t xml:space="preserve">to </w:t>
      </w:r>
      <w:r w:rsidRPr="007008F0">
        <w:rPr>
          <w:sz w:val="22"/>
          <w:szCs w:val="22"/>
        </w:rPr>
        <w:t xml:space="preserve">develop a sustainable and equitable blue economy that delivers ocean recovery and </w:t>
      </w:r>
      <w:r w:rsidR="0012259A">
        <w:rPr>
          <w:sz w:val="22"/>
          <w:szCs w:val="22"/>
        </w:rPr>
        <w:t>a Prosperous Wales that considers Future Generations</w:t>
      </w:r>
      <w:r w:rsidRPr="007008F0">
        <w:rPr>
          <w:iCs/>
          <w:sz w:val="22"/>
          <w:szCs w:val="22"/>
        </w:rPr>
        <w:t>.</w:t>
      </w:r>
    </w:p>
    <w:p w14:paraId="00D7BA79" w14:textId="77777777" w:rsidR="000F3594" w:rsidRPr="000F3594" w:rsidRDefault="000F3594" w:rsidP="000F3594">
      <w:pPr>
        <w:pStyle w:val="ListParagraph"/>
        <w:rPr>
          <w:sz w:val="22"/>
          <w:szCs w:val="22"/>
        </w:rPr>
      </w:pPr>
    </w:p>
    <w:p w14:paraId="16AFDC69" w14:textId="77777777" w:rsidR="003E5801" w:rsidRPr="007008F0" w:rsidRDefault="00B84A93" w:rsidP="00B84A93">
      <w:pPr>
        <w:pStyle w:val="ListParagraph"/>
        <w:numPr>
          <w:ilvl w:val="0"/>
          <w:numId w:val="2"/>
        </w:numPr>
        <w:autoSpaceDE/>
        <w:autoSpaceDN/>
        <w:adjustRightInd/>
        <w:jc w:val="left"/>
        <w:rPr>
          <w:sz w:val="22"/>
          <w:szCs w:val="22"/>
        </w:rPr>
      </w:pPr>
      <w:r w:rsidRPr="007008F0">
        <w:rPr>
          <w:sz w:val="22"/>
          <w:szCs w:val="22"/>
        </w:rPr>
        <w:t>Grow ocean literacy and marine citizenship in [COUNCIL AREA], including</w:t>
      </w:r>
      <w:r w:rsidR="003E5801" w:rsidRPr="007008F0">
        <w:rPr>
          <w:sz w:val="22"/>
          <w:szCs w:val="22"/>
        </w:rPr>
        <w:t>:</w:t>
      </w:r>
    </w:p>
    <w:p w14:paraId="42F9C5EE" w14:textId="20614570" w:rsidR="00CD153C" w:rsidRDefault="00205B0C" w:rsidP="000F3594">
      <w:pPr>
        <w:pStyle w:val="ListParagraph"/>
        <w:numPr>
          <w:ilvl w:val="1"/>
          <w:numId w:val="2"/>
        </w:numPr>
        <w:autoSpaceDE/>
        <w:autoSpaceDN/>
        <w:adjustRightInd/>
        <w:rPr>
          <w:sz w:val="22"/>
          <w:szCs w:val="22"/>
        </w:rPr>
      </w:pPr>
      <w:r>
        <w:rPr>
          <w:sz w:val="22"/>
          <w:szCs w:val="22"/>
        </w:rPr>
        <w:t xml:space="preserve">Consideration of the local application of </w:t>
      </w:r>
      <w:r w:rsidRPr="00205B0C">
        <w:rPr>
          <w:sz w:val="22"/>
          <w:szCs w:val="22"/>
        </w:rPr>
        <w:t>‘</w:t>
      </w:r>
      <w:hyperlink r:id="rId14" w:history="1">
        <w:r w:rsidRPr="00205B0C">
          <w:rPr>
            <w:rStyle w:val="Hyperlink"/>
            <w:sz w:val="22"/>
            <w:szCs w:val="22"/>
          </w:rPr>
          <w:t xml:space="preserve">Y </w:t>
        </w:r>
        <w:proofErr w:type="spellStart"/>
        <w:r w:rsidRPr="00205B0C">
          <w:rPr>
            <w:rStyle w:val="Hyperlink"/>
            <w:sz w:val="22"/>
            <w:szCs w:val="22"/>
          </w:rPr>
          <w:t>Môr</w:t>
        </w:r>
        <w:proofErr w:type="spellEnd"/>
        <w:r w:rsidRPr="00205B0C">
          <w:rPr>
            <w:rStyle w:val="Hyperlink"/>
            <w:sz w:val="22"/>
            <w:szCs w:val="22"/>
          </w:rPr>
          <w:t xml:space="preserve"> a Ni</w:t>
        </w:r>
      </w:hyperlink>
      <w:r w:rsidRPr="00205B0C">
        <w:rPr>
          <w:sz w:val="22"/>
          <w:szCs w:val="22"/>
        </w:rPr>
        <w:t>’ – a framework for Ocean Literacy in Wales</w:t>
      </w:r>
    </w:p>
    <w:p w14:paraId="7F6A67B3" w14:textId="4A5BE8AB" w:rsidR="003E5801" w:rsidRPr="007008F0" w:rsidRDefault="003E5801" w:rsidP="000F3594">
      <w:pPr>
        <w:pStyle w:val="ListParagraph"/>
        <w:numPr>
          <w:ilvl w:val="1"/>
          <w:numId w:val="2"/>
        </w:numPr>
        <w:autoSpaceDE/>
        <w:autoSpaceDN/>
        <w:adjustRightInd/>
        <w:rPr>
          <w:sz w:val="22"/>
          <w:szCs w:val="22"/>
        </w:rPr>
      </w:pPr>
      <w:r w:rsidRPr="007008F0">
        <w:rPr>
          <w:sz w:val="22"/>
          <w:szCs w:val="22"/>
        </w:rPr>
        <w:t>E</w:t>
      </w:r>
      <w:r w:rsidR="00B84A93" w:rsidRPr="007008F0">
        <w:rPr>
          <w:sz w:val="22"/>
          <w:szCs w:val="22"/>
        </w:rPr>
        <w:t>nsur</w:t>
      </w:r>
      <w:r w:rsidR="00526201" w:rsidRPr="007008F0">
        <w:rPr>
          <w:sz w:val="22"/>
          <w:szCs w:val="22"/>
        </w:rPr>
        <w:t>ing</w:t>
      </w:r>
      <w:r w:rsidR="00B84A93" w:rsidRPr="007008F0">
        <w:rPr>
          <w:sz w:val="22"/>
          <w:szCs w:val="22"/>
        </w:rPr>
        <w:t xml:space="preserve"> all pupils are given the opportunity to experience the ocean first-hand before leaving primary school - striving to include home-schooled children</w:t>
      </w:r>
    </w:p>
    <w:p w14:paraId="4D75DD1D" w14:textId="748A06B9" w:rsidR="00526201" w:rsidRPr="007008F0" w:rsidRDefault="00EF1FC8" w:rsidP="000F3594">
      <w:pPr>
        <w:pStyle w:val="ListParagraph"/>
        <w:numPr>
          <w:ilvl w:val="1"/>
          <w:numId w:val="2"/>
        </w:numPr>
        <w:autoSpaceDE/>
        <w:autoSpaceDN/>
        <w:adjustRightInd/>
        <w:rPr>
          <w:sz w:val="22"/>
          <w:szCs w:val="22"/>
        </w:rPr>
      </w:pPr>
      <w:r w:rsidRPr="007008F0">
        <w:rPr>
          <w:sz w:val="22"/>
          <w:szCs w:val="22"/>
        </w:rPr>
        <w:t>P</w:t>
      </w:r>
      <w:r w:rsidR="00B84A93" w:rsidRPr="007008F0">
        <w:rPr>
          <w:sz w:val="22"/>
          <w:szCs w:val="22"/>
        </w:rPr>
        <w:t>romot</w:t>
      </w:r>
      <w:r w:rsidR="00526201" w:rsidRPr="007008F0">
        <w:rPr>
          <w:sz w:val="22"/>
          <w:szCs w:val="22"/>
        </w:rPr>
        <w:t>ing</w:t>
      </w:r>
      <w:r w:rsidR="00B84A93" w:rsidRPr="007008F0">
        <w:rPr>
          <w:sz w:val="22"/>
          <w:szCs w:val="22"/>
        </w:rPr>
        <w:t xml:space="preserve"> sustainable and equitable access to the ocean through physical and digital experiences for all residents. </w:t>
      </w:r>
    </w:p>
    <w:p w14:paraId="72C161DB" w14:textId="77777777" w:rsidR="000F3594" w:rsidRDefault="00526201" w:rsidP="000F3594">
      <w:pPr>
        <w:pStyle w:val="ListParagraph"/>
        <w:numPr>
          <w:ilvl w:val="1"/>
          <w:numId w:val="2"/>
        </w:numPr>
        <w:autoSpaceDE/>
        <w:autoSpaceDN/>
        <w:adjustRightInd/>
        <w:rPr>
          <w:sz w:val="22"/>
          <w:szCs w:val="22"/>
        </w:rPr>
      </w:pPr>
      <w:r w:rsidRPr="007008F0">
        <w:rPr>
          <w:sz w:val="22"/>
          <w:szCs w:val="22"/>
        </w:rPr>
        <w:t>Through these actions, embed understanding of the “source-to-sea” approach and how all people, wherever they live, impact and are impacted by ocean health.</w:t>
      </w:r>
    </w:p>
    <w:p w14:paraId="7B9B6D7A" w14:textId="574E90D3" w:rsidR="00B84A93" w:rsidRPr="007008F0" w:rsidRDefault="00B84A93" w:rsidP="000F3594">
      <w:pPr>
        <w:pStyle w:val="ListParagraph"/>
        <w:autoSpaceDE/>
        <w:autoSpaceDN/>
        <w:adjustRightInd/>
        <w:ind w:left="1440"/>
        <w:rPr>
          <w:sz w:val="22"/>
          <w:szCs w:val="22"/>
        </w:rPr>
      </w:pPr>
    </w:p>
    <w:p w14:paraId="122FB37D" w14:textId="77777777" w:rsidR="000F3594" w:rsidRDefault="00B84A93" w:rsidP="000F3594">
      <w:pPr>
        <w:pStyle w:val="ListParagraph"/>
        <w:numPr>
          <w:ilvl w:val="0"/>
          <w:numId w:val="2"/>
        </w:numPr>
        <w:autoSpaceDE/>
        <w:autoSpaceDN/>
        <w:adjustRightInd/>
        <w:rPr>
          <w:sz w:val="22"/>
          <w:szCs w:val="22"/>
        </w:rPr>
      </w:pPr>
      <w:r w:rsidRPr="007008F0">
        <w:rPr>
          <w:sz w:val="22"/>
          <w:szCs w:val="22"/>
        </w:rPr>
        <w:t>Use the Council website and other communication channels to update on ocean recovery progress, and signpost to ocean literacy development opportunities and marine citizenship pledges.</w:t>
      </w:r>
    </w:p>
    <w:p w14:paraId="373486E2" w14:textId="2380BBEE" w:rsidR="00930AC4" w:rsidRPr="007008F0" w:rsidRDefault="00930AC4" w:rsidP="000F3594">
      <w:pPr>
        <w:pStyle w:val="ListParagraph"/>
        <w:autoSpaceDE/>
        <w:autoSpaceDN/>
        <w:adjustRightInd/>
        <w:rPr>
          <w:sz w:val="22"/>
          <w:szCs w:val="22"/>
        </w:rPr>
      </w:pPr>
    </w:p>
    <w:p w14:paraId="75275887" w14:textId="2729E779" w:rsidR="00930AC4" w:rsidRPr="007008F0" w:rsidRDefault="00930AC4" w:rsidP="005A5FA4">
      <w:pPr>
        <w:pStyle w:val="ListParagraph"/>
        <w:numPr>
          <w:ilvl w:val="0"/>
          <w:numId w:val="2"/>
        </w:numPr>
        <w:jc w:val="left"/>
        <w:rPr>
          <w:sz w:val="22"/>
          <w:szCs w:val="22"/>
        </w:rPr>
      </w:pPr>
      <w:r w:rsidRPr="007008F0">
        <w:rPr>
          <w:sz w:val="22"/>
          <w:szCs w:val="22"/>
        </w:rPr>
        <w:lastRenderedPageBreak/>
        <w:t xml:space="preserve">Write to the </w:t>
      </w:r>
      <w:r w:rsidR="00213534">
        <w:rPr>
          <w:sz w:val="22"/>
          <w:szCs w:val="22"/>
        </w:rPr>
        <w:t>Senedd</w:t>
      </w:r>
      <w:r w:rsidRPr="007008F0">
        <w:rPr>
          <w:sz w:val="22"/>
          <w:szCs w:val="22"/>
        </w:rPr>
        <w:t xml:space="preserve"> asking them to put the ocean into net recovery by 2030 by</w:t>
      </w:r>
      <w:r w:rsidR="00526201" w:rsidRPr="007008F0">
        <w:rPr>
          <w:sz w:val="22"/>
          <w:szCs w:val="22"/>
        </w:rPr>
        <w:t>:</w:t>
      </w:r>
      <w:r w:rsidRPr="007008F0">
        <w:rPr>
          <w:sz w:val="22"/>
          <w:szCs w:val="22"/>
        </w:rPr>
        <w:t xml:space="preserve"> </w:t>
      </w:r>
      <w:r w:rsidRPr="007008F0">
        <w:rPr>
          <w:sz w:val="22"/>
          <w:szCs w:val="22"/>
        </w:rPr>
        <w:br/>
      </w:r>
    </w:p>
    <w:p w14:paraId="7A46E5B6" w14:textId="1C8A734A" w:rsidR="000F3594" w:rsidRPr="00BA4547" w:rsidRDefault="00BA4547" w:rsidP="00BA4547">
      <w:pPr>
        <w:pStyle w:val="ListParagraph"/>
        <w:numPr>
          <w:ilvl w:val="0"/>
          <w:numId w:val="3"/>
        </w:numPr>
        <w:rPr>
          <w:sz w:val="22"/>
          <w:szCs w:val="22"/>
        </w:rPr>
      </w:pPr>
      <w:r w:rsidRPr="00BA4547">
        <w:rPr>
          <w:sz w:val="22"/>
          <w:szCs w:val="22"/>
        </w:rPr>
        <w:t xml:space="preserve">Ensuring Natural Resources Wales have the resources and capacity they need to effectively research and monitor the current and future marine protected areas, and that Welsh Government set and enforce appropriate fishing levels that support local economies and deliver environmental sustainability. </w:t>
      </w:r>
    </w:p>
    <w:p w14:paraId="017C1760" w14:textId="2192CD77" w:rsidR="00930AC4" w:rsidRPr="007008F0" w:rsidRDefault="00930AC4" w:rsidP="000F3594">
      <w:pPr>
        <w:pStyle w:val="ListParagraph"/>
        <w:ind w:left="1571"/>
        <w:rPr>
          <w:sz w:val="22"/>
          <w:szCs w:val="22"/>
        </w:rPr>
      </w:pPr>
    </w:p>
    <w:p w14:paraId="734DA743" w14:textId="40FD5B58" w:rsidR="00493605" w:rsidRDefault="00493605" w:rsidP="000F3594">
      <w:pPr>
        <w:pStyle w:val="ListParagraph"/>
        <w:numPr>
          <w:ilvl w:val="0"/>
          <w:numId w:val="3"/>
        </w:numPr>
        <w:rPr>
          <w:sz w:val="22"/>
          <w:szCs w:val="22"/>
        </w:rPr>
      </w:pPr>
      <w:r w:rsidRPr="00493605">
        <w:rPr>
          <w:sz w:val="22"/>
          <w:szCs w:val="22"/>
        </w:rPr>
        <w:t xml:space="preserve">Working with coastal, estuarine and maritime communities to </w:t>
      </w:r>
      <w:r w:rsidR="000E18C3">
        <w:rPr>
          <w:sz w:val="22"/>
          <w:szCs w:val="22"/>
        </w:rPr>
        <w:t xml:space="preserve">ensure the delivery of the </w:t>
      </w:r>
      <w:r w:rsidR="00137623">
        <w:rPr>
          <w:sz w:val="22"/>
          <w:szCs w:val="22"/>
        </w:rPr>
        <w:t xml:space="preserve">Marine Plan </w:t>
      </w:r>
      <w:r w:rsidR="000E18C3">
        <w:rPr>
          <w:sz w:val="22"/>
          <w:szCs w:val="22"/>
        </w:rPr>
        <w:t>is strat</w:t>
      </w:r>
      <w:r w:rsidR="0088116A">
        <w:rPr>
          <w:sz w:val="22"/>
          <w:szCs w:val="22"/>
        </w:rPr>
        <w:t xml:space="preserve">egic in its delivery of </w:t>
      </w:r>
      <w:r w:rsidRPr="00493605">
        <w:rPr>
          <w:sz w:val="22"/>
          <w:szCs w:val="22"/>
        </w:rPr>
        <w:t>equitable and sustainable outcomes in local placemaking.</w:t>
      </w:r>
    </w:p>
    <w:p w14:paraId="6DAD44CF" w14:textId="77777777" w:rsidR="001A618A" w:rsidRDefault="001A618A" w:rsidP="001A618A">
      <w:pPr>
        <w:pStyle w:val="ListParagraph"/>
        <w:ind w:left="1571"/>
        <w:rPr>
          <w:sz w:val="22"/>
          <w:szCs w:val="22"/>
        </w:rPr>
      </w:pPr>
    </w:p>
    <w:p w14:paraId="1619191B" w14:textId="37C8FE93" w:rsidR="007F4A5D" w:rsidRPr="00095FE2" w:rsidRDefault="006F47D2" w:rsidP="005A5FA4">
      <w:pPr>
        <w:pStyle w:val="ListParagraph"/>
        <w:numPr>
          <w:ilvl w:val="0"/>
          <w:numId w:val="3"/>
        </w:numPr>
        <w:jc w:val="left"/>
        <w:rPr>
          <w:sz w:val="22"/>
          <w:szCs w:val="22"/>
        </w:rPr>
      </w:pPr>
      <w:r>
        <w:rPr>
          <w:sz w:val="22"/>
          <w:szCs w:val="22"/>
        </w:rPr>
        <w:t>Designating responsibility for coastal communities to a Minister</w:t>
      </w:r>
      <w:r w:rsidR="0088116A">
        <w:rPr>
          <w:sz w:val="22"/>
          <w:szCs w:val="22"/>
        </w:rPr>
        <w:t xml:space="preserve">, who can provide strategic oversight </w:t>
      </w:r>
      <w:r w:rsidR="00205B0C">
        <w:rPr>
          <w:sz w:val="22"/>
          <w:szCs w:val="22"/>
        </w:rPr>
        <w:t>needed to integrate cross-departmental working to support holistic change for communities and nature</w:t>
      </w:r>
      <w:r w:rsidR="00930AC4" w:rsidRPr="00095FE2">
        <w:rPr>
          <w:sz w:val="22"/>
          <w:szCs w:val="22"/>
        </w:rPr>
        <w:t xml:space="preserve">. </w:t>
      </w:r>
    </w:p>
    <w:p w14:paraId="781EEEAE" w14:textId="77777777" w:rsidR="007F4A5D" w:rsidRPr="007008F0" w:rsidRDefault="007F4A5D" w:rsidP="005A5FA4">
      <w:pPr>
        <w:pStyle w:val="ListParagraph"/>
        <w:jc w:val="left"/>
        <w:rPr>
          <w:sz w:val="22"/>
          <w:szCs w:val="22"/>
        </w:rPr>
      </w:pPr>
    </w:p>
    <w:p w14:paraId="6AE04CE2" w14:textId="35CDC1DC" w:rsidR="00930AC4" w:rsidRPr="007008F0" w:rsidRDefault="00205B0C" w:rsidP="005A5FA4">
      <w:pPr>
        <w:pStyle w:val="ListParagraph"/>
        <w:numPr>
          <w:ilvl w:val="0"/>
          <w:numId w:val="3"/>
        </w:numPr>
        <w:jc w:val="left"/>
        <w:rPr>
          <w:sz w:val="22"/>
          <w:szCs w:val="22"/>
        </w:rPr>
      </w:pPr>
      <w:r>
        <w:rPr>
          <w:sz w:val="22"/>
          <w:szCs w:val="22"/>
        </w:rPr>
        <w:t xml:space="preserve">Supporting delivery nationally and locally of the </w:t>
      </w:r>
      <w:hyperlink r:id="rId15" w:history="1">
        <w:r w:rsidRPr="00205B0C">
          <w:rPr>
            <w:rStyle w:val="Hyperlink"/>
            <w:sz w:val="22"/>
            <w:szCs w:val="22"/>
          </w:rPr>
          <w:t xml:space="preserve">Y </w:t>
        </w:r>
        <w:proofErr w:type="spellStart"/>
        <w:r w:rsidRPr="00205B0C">
          <w:rPr>
            <w:rStyle w:val="Hyperlink"/>
            <w:sz w:val="22"/>
            <w:szCs w:val="22"/>
          </w:rPr>
          <w:t>Môr</w:t>
        </w:r>
        <w:proofErr w:type="spellEnd"/>
        <w:r w:rsidRPr="00205B0C">
          <w:rPr>
            <w:rStyle w:val="Hyperlink"/>
            <w:sz w:val="22"/>
            <w:szCs w:val="22"/>
          </w:rPr>
          <w:t xml:space="preserve"> a Ni</w:t>
        </w:r>
      </w:hyperlink>
      <w:r>
        <w:rPr>
          <w:sz w:val="22"/>
          <w:szCs w:val="22"/>
        </w:rPr>
        <w:t xml:space="preserve"> framework</w:t>
      </w:r>
      <w:r w:rsidR="007F4A5D" w:rsidRPr="007008F0">
        <w:rPr>
          <w:sz w:val="22"/>
          <w:szCs w:val="22"/>
        </w:rPr>
        <w:t>.</w:t>
      </w:r>
      <w:r w:rsidR="00930AC4" w:rsidRPr="007008F0">
        <w:rPr>
          <w:sz w:val="22"/>
          <w:szCs w:val="22"/>
        </w:rPr>
        <w:br/>
      </w:r>
    </w:p>
    <w:p w14:paraId="39F25DCB" w14:textId="2E30F79F" w:rsidR="00930AC4" w:rsidRPr="007008F0" w:rsidRDefault="00205B0C" w:rsidP="000F3594">
      <w:pPr>
        <w:pStyle w:val="ListParagraph"/>
        <w:numPr>
          <w:ilvl w:val="0"/>
          <w:numId w:val="3"/>
        </w:numPr>
        <w:rPr>
          <w:sz w:val="22"/>
          <w:szCs w:val="22"/>
        </w:rPr>
      </w:pPr>
      <w:r>
        <w:rPr>
          <w:sz w:val="22"/>
          <w:szCs w:val="22"/>
        </w:rPr>
        <w:t>Delivering ambitions to s</w:t>
      </w:r>
      <w:r w:rsidR="00930AC4" w:rsidRPr="007008F0">
        <w:rPr>
          <w:sz w:val="22"/>
          <w:szCs w:val="22"/>
        </w:rPr>
        <w:t>top</w:t>
      </w:r>
      <w:r w:rsidR="00526201" w:rsidRPr="007008F0">
        <w:rPr>
          <w:sz w:val="22"/>
          <w:szCs w:val="22"/>
        </w:rPr>
        <w:t>ping</w:t>
      </w:r>
      <w:r w:rsidR="00930AC4" w:rsidRPr="007008F0">
        <w:rPr>
          <w:sz w:val="22"/>
          <w:szCs w:val="22"/>
        </w:rPr>
        <w:t xml:space="preserve"> plastic pollution at source by strengthening the regulations around single-use plastics and set standards for microfibre-catching filters to ensure that all new domestic and commercial washing machines are fitted with a filter that captures a high percentage of microfibres produced </w:t>
      </w:r>
      <w:r w:rsidR="00C278B2" w:rsidRPr="004B5CD9">
        <w:rPr>
          <w:sz w:val="22"/>
          <w:szCs w:val="22"/>
        </w:rPr>
        <w:t>in the wash cycle</w:t>
      </w:r>
      <w:r w:rsidR="00C278B2" w:rsidRPr="00724915">
        <w:rPr>
          <w:sz w:val="22"/>
          <w:szCs w:val="22"/>
        </w:rPr>
        <w:t xml:space="preserve"> and support the solutions needed to address the threat posed by historic coastal landfill sites</w:t>
      </w:r>
      <w:r w:rsidR="00930AC4" w:rsidRPr="007008F0">
        <w:rPr>
          <w:sz w:val="22"/>
          <w:szCs w:val="22"/>
        </w:rPr>
        <w:t>.</w:t>
      </w:r>
    </w:p>
    <w:p w14:paraId="0AF9472B" w14:textId="77777777" w:rsidR="00B87B1E" w:rsidRPr="007008F0" w:rsidRDefault="00B87B1E" w:rsidP="00B87B1E">
      <w:pPr>
        <w:pStyle w:val="ListParagraph"/>
        <w:ind w:left="1571"/>
        <w:jc w:val="left"/>
        <w:rPr>
          <w:sz w:val="22"/>
          <w:szCs w:val="22"/>
        </w:rPr>
      </w:pPr>
    </w:p>
    <w:p w14:paraId="1FF8A3D6" w14:textId="73E8F30B" w:rsidR="00B87B1E" w:rsidRPr="007008F0" w:rsidRDefault="00E44BDA" w:rsidP="000F3594">
      <w:pPr>
        <w:pStyle w:val="ListParagraph"/>
        <w:numPr>
          <w:ilvl w:val="0"/>
          <w:numId w:val="3"/>
        </w:numPr>
        <w:rPr>
          <w:sz w:val="22"/>
          <w:szCs w:val="22"/>
        </w:rPr>
      </w:pPr>
      <w:r w:rsidRPr="007008F0">
        <w:rPr>
          <w:sz w:val="22"/>
          <w:szCs w:val="22"/>
        </w:rPr>
        <w:t>Improv</w:t>
      </w:r>
      <w:r w:rsidR="00526201" w:rsidRPr="007008F0">
        <w:rPr>
          <w:sz w:val="22"/>
          <w:szCs w:val="22"/>
        </w:rPr>
        <w:t>ing</w:t>
      </w:r>
      <w:r w:rsidRPr="007008F0">
        <w:rPr>
          <w:sz w:val="22"/>
          <w:szCs w:val="22"/>
        </w:rPr>
        <w:t xml:space="preserve"> the water quality of our </w:t>
      </w:r>
      <w:r w:rsidR="00636B5A" w:rsidRPr="004B5CD9">
        <w:rPr>
          <w:sz w:val="22"/>
          <w:szCs w:val="22"/>
        </w:rPr>
        <w:t xml:space="preserve">rivers, </w:t>
      </w:r>
      <w:r w:rsidR="00636B5A">
        <w:rPr>
          <w:sz w:val="22"/>
          <w:szCs w:val="22"/>
        </w:rPr>
        <w:t xml:space="preserve">estuarine and </w:t>
      </w:r>
      <w:r w:rsidR="00636B5A" w:rsidRPr="004B5CD9">
        <w:rPr>
          <w:sz w:val="22"/>
          <w:szCs w:val="22"/>
        </w:rPr>
        <w:t xml:space="preserve">coastal waters </w:t>
      </w:r>
      <w:r w:rsidR="00636B5A">
        <w:rPr>
          <w:sz w:val="22"/>
          <w:szCs w:val="22"/>
        </w:rPr>
        <w:t xml:space="preserve">leading to the </w:t>
      </w:r>
      <w:r w:rsidR="00636B5A" w:rsidRPr="004B5CD9">
        <w:rPr>
          <w:sz w:val="22"/>
          <w:szCs w:val="22"/>
        </w:rPr>
        <w:t xml:space="preserve">ocean </w:t>
      </w:r>
      <w:r w:rsidRPr="007008F0">
        <w:rPr>
          <w:sz w:val="22"/>
          <w:szCs w:val="22"/>
        </w:rPr>
        <w:t>to benefit nature and the health and wellbeing of all UK residents, including by stopping the regular pollution of our rivers and seas.</w:t>
      </w:r>
    </w:p>
    <w:p w14:paraId="22051555" w14:textId="77777777" w:rsidR="00930AC4" w:rsidRPr="007008F0" w:rsidRDefault="00930AC4" w:rsidP="005A5FA4">
      <w:pPr>
        <w:pStyle w:val="ListParagraph"/>
        <w:jc w:val="left"/>
        <w:rPr>
          <w:sz w:val="22"/>
          <w:szCs w:val="22"/>
        </w:rPr>
      </w:pPr>
    </w:p>
    <w:p w14:paraId="04DA4B47" w14:textId="6E1860F9" w:rsidR="000F3594" w:rsidRPr="00A51ABF" w:rsidRDefault="00930AC4" w:rsidP="000F3594">
      <w:pPr>
        <w:pStyle w:val="ListParagraph"/>
        <w:numPr>
          <w:ilvl w:val="0"/>
          <w:numId w:val="3"/>
        </w:numPr>
        <w:rPr>
          <w:sz w:val="22"/>
          <w:szCs w:val="22"/>
        </w:rPr>
      </w:pPr>
      <w:r w:rsidRPr="00A51ABF">
        <w:rPr>
          <w:sz w:val="22"/>
          <w:szCs w:val="22"/>
        </w:rPr>
        <w:t xml:space="preserve">And by listening to marine and social scientific advice to update </w:t>
      </w:r>
      <w:r w:rsidR="008D1E78" w:rsidRPr="00A51ABF">
        <w:rPr>
          <w:sz w:val="22"/>
          <w:szCs w:val="22"/>
        </w:rPr>
        <w:t xml:space="preserve">marine policy, the Marine Plan, </w:t>
      </w:r>
      <w:r w:rsidR="001A4EC4" w:rsidRPr="00A51ABF">
        <w:rPr>
          <w:sz w:val="22"/>
          <w:szCs w:val="22"/>
        </w:rPr>
        <w:t>Marine Area Statements and fisheries policy</w:t>
      </w:r>
      <w:r w:rsidRPr="00A51ABF">
        <w:rPr>
          <w:sz w:val="22"/>
          <w:szCs w:val="22"/>
        </w:rPr>
        <w:t xml:space="preserve"> which will:</w:t>
      </w:r>
    </w:p>
    <w:p w14:paraId="4586967E" w14:textId="77777777" w:rsidR="000F3594" w:rsidRPr="000F3594" w:rsidRDefault="000F3594" w:rsidP="000F3594">
      <w:pPr>
        <w:pStyle w:val="ListParagraph"/>
        <w:rPr>
          <w:sz w:val="22"/>
          <w:szCs w:val="22"/>
        </w:rPr>
      </w:pPr>
    </w:p>
    <w:p w14:paraId="6C6B67FE" w14:textId="16EA101B" w:rsidR="000F3594" w:rsidRDefault="00930AC4" w:rsidP="000F3594">
      <w:pPr>
        <w:pStyle w:val="ListParagraph"/>
        <w:numPr>
          <w:ilvl w:val="0"/>
          <w:numId w:val="6"/>
        </w:numPr>
        <w:rPr>
          <w:sz w:val="22"/>
          <w:szCs w:val="22"/>
        </w:rPr>
      </w:pPr>
      <w:r w:rsidRPr="007008F0">
        <w:rPr>
          <w:sz w:val="22"/>
          <w:szCs w:val="22"/>
        </w:rPr>
        <w:t>Enable the recovery of marine ecosystems rather than managing degraded or altered habitats in their reduced state.</w:t>
      </w:r>
      <w:r w:rsidR="000F3594">
        <w:rPr>
          <w:sz w:val="22"/>
          <w:szCs w:val="22"/>
        </w:rPr>
        <w:br/>
      </w:r>
    </w:p>
    <w:p w14:paraId="5BE6E6A4" w14:textId="681D14C3" w:rsidR="000F3594" w:rsidRDefault="00015632" w:rsidP="000F3594">
      <w:pPr>
        <w:pStyle w:val="ListParagraph"/>
        <w:numPr>
          <w:ilvl w:val="0"/>
          <w:numId w:val="6"/>
        </w:numPr>
        <w:rPr>
          <w:sz w:val="22"/>
          <w:szCs w:val="22"/>
        </w:rPr>
      </w:pPr>
      <w:r>
        <w:rPr>
          <w:sz w:val="22"/>
          <w:szCs w:val="22"/>
        </w:rPr>
        <w:t>Adopt a fully holistic approach where</w:t>
      </w:r>
      <w:r w:rsidR="00930AC4" w:rsidRPr="007008F0">
        <w:rPr>
          <w:sz w:val="22"/>
          <w:szCs w:val="22"/>
        </w:rPr>
        <w:t xml:space="preserve"> marine conservation, energy, </w:t>
      </w:r>
      <w:r w:rsidR="00205B0C">
        <w:rPr>
          <w:sz w:val="22"/>
          <w:szCs w:val="22"/>
        </w:rPr>
        <w:t>maritime industries</w:t>
      </w:r>
      <w:r w:rsidR="00930AC4" w:rsidRPr="007008F0">
        <w:rPr>
          <w:sz w:val="22"/>
          <w:szCs w:val="22"/>
        </w:rPr>
        <w:t xml:space="preserve">, flood and coastal erosion risk management, climate adaptation and fisheries </w:t>
      </w:r>
      <w:r>
        <w:rPr>
          <w:sz w:val="22"/>
          <w:szCs w:val="22"/>
        </w:rPr>
        <w:t xml:space="preserve">sectors are considered as interconnected </w:t>
      </w:r>
      <w:r w:rsidR="00930AC4" w:rsidRPr="007008F0">
        <w:rPr>
          <w:sz w:val="22"/>
          <w:szCs w:val="22"/>
        </w:rPr>
        <w:t>rather than as competing interests</w:t>
      </w:r>
      <w:r w:rsidR="00205B0C">
        <w:rPr>
          <w:sz w:val="22"/>
          <w:szCs w:val="22"/>
        </w:rPr>
        <w:t xml:space="preserve"> to deliver prosperity</w:t>
      </w:r>
      <w:r w:rsidR="00930AC4" w:rsidRPr="007008F0">
        <w:rPr>
          <w:sz w:val="22"/>
          <w:szCs w:val="22"/>
        </w:rPr>
        <w:t>.</w:t>
      </w:r>
    </w:p>
    <w:p w14:paraId="1AF2BC9C" w14:textId="77777777" w:rsidR="000F3594" w:rsidRDefault="000F3594" w:rsidP="000F3594">
      <w:pPr>
        <w:pStyle w:val="ListParagraph"/>
        <w:ind w:left="2291"/>
        <w:rPr>
          <w:sz w:val="22"/>
          <w:szCs w:val="22"/>
        </w:rPr>
      </w:pPr>
    </w:p>
    <w:p w14:paraId="4EBD453D" w14:textId="5A29F348" w:rsidR="000F3594" w:rsidRDefault="002814AE" w:rsidP="000F3594">
      <w:pPr>
        <w:pStyle w:val="ListParagraph"/>
        <w:numPr>
          <w:ilvl w:val="0"/>
          <w:numId w:val="6"/>
        </w:numPr>
        <w:rPr>
          <w:sz w:val="22"/>
          <w:szCs w:val="22"/>
        </w:rPr>
      </w:pPr>
      <w:r>
        <w:rPr>
          <w:sz w:val="22"/>
          <w:szCs w:val="22"/>
        </w:rPr>
        <w:t xml:space="preserve">Complete the Marine Conservation Zone designation process </w:t>
      </w:r>
      <w:r w:rsidR="006F679B">
        <w:rPr>
          <w:sz w:val="22"/>
          <w:szCs w:val="22"/>
        </w:rPr>
        <w:t>and d</w:t>
      </w:r>
      <w:r w:rsidR="00930AC4" w:rsidRPr="007008F0">
        <w:rPr>
          <w:sz w:val="22"/>
          <w:szCs w:val="22"/>
        </w:rPr>
        <w:t xml:space="preserve">evelop a smarter approach to managing the health of the entire ocean that moves beyond Marine Protected Areas and enables links to be made across sectors towards sustainability. </w:t>
      </w:r>
    </w:p>
    <w:p w14:paraId="4E160F4C" w14:textId="77777777" w:rsidR="000F3594" w:rsidRPr="000F3594" w:rsidRDefault="000F3594" w:rsidP="000F3594">
      <w:pPr>
        <w:pStyle w:val="ListParagraph"/>
        <w:rPr>
          <w:sz w:val="22"/>
          <w:szCs w:val="22"/>
        </w:rPr>
      </w:pPr>
    </w:p>
    <w:p w14:paraId="38101687" w14:textId="13F36047" w:rsidR="00930AC4" w:rsidRPr="007008F0" w:rsidRDefault="00930AC4" w:rsidP="000F3594">
      <w:pPr>
        <w:pStyle w:val="ListParagraph"/>
        <w:numPr>
          <w:ilvl w:val="0"/>
          <w:numId w:val="6"/>
        </w:numPr>
        <w:rPr>
          <w:sz w:val="22"/>
          <w:szCs w:val="22"/>
        </w:rPr>
      </w:pPr>
      <w:r w:rsidRPr="007008F0">
        <w:rPr>
          <w:sz w:val="22"/>
          <w:szCs w:val="22"/>
        </w:rPr>
        <w:t xml:space="preserve">Establish improved processes for understanding the benefits of ocean recovery, leaving no doubt the links between this and human lives, livelihoods, and wellbeing. </w:t>
      </w:r>
    </w:p>
    <w:p w14:paraId="5C3CF8CE" w14:textId="77777777" w:rsidR="00930AC4" w:rsidRPr="008F7F05" w:rsidRDefault="00930AC4" w:rsidP="006D1214"/>
    <w:p w14:paraId="3EE3D841" w14:textId="77777777" w:rsidR="00800D13" w:rsidRDefault="00800D13" w:rsidP="006D1214">
      <w:r>
        <w:br w:type="page"/>
      </w:r>
    </w:p>
    <w:p w14:paraId="2A21E6C8" w14:textId="0000EF2A" w:rsidR="00930AC4" w:rsidRPr="00CA1273" w:rsidRDefault="00930AC4" w:rsidP="00CA1273">
      <w:pPr>
        <w:pStyle w:val="Heading3"/>
      </w:pPr>
      <w:r w:rsidRPr="00CA1273">
        <w:t>Glossary</w:t>
      </w:r>
    </w:p>
    <w:p w14:paraId="719F485E" w14:textId="56F4F3FA" w:rsidR="00930AC4" w:rsidRPr="008F7F05" w:rsidRDefault="00930AC4" w:rsidP="003C70C2">
      <w:pPr>
        <w:pStyle w:val="Default"/>
        <w:jc w:val="both"/>
        <w:rPr>
          <w:rFonts w:ascii="Century Gothic" w:hAnsi="Century Gothic"/>
          <w:color w:val="auto"/>
        </w:rPr>
      </w:pPr>
      <w:r w:rsidRPr="008F7F05">
        <w:rPr>
          <w:rFonts w:ascii="Century Gothic" w:hAnsi="Century Gothic"/>
          <w:color w:val="auto"/>
        </w:rPr>
        <w:t xml:space="preserve">A </w:t>
      </w:r>
      <w:r w:rsidRPr="00800D13">
        <w:rPr>
          <w:rFonts w:ascii="Century Gothic" w:hAnsi="Century Gothic"/>
          <w:color w:val="17778B"/>
        </w:rPr>
        <w:t xml:space="preserve">Blue Economy </w:t>
      </w:r>
      <w:r w:rsidRPr="008F7F05">
        <w:rPr>
          <w:rFonts w:ascii="Century Gothic" w:hAnsi="Century Gothic"/>
          <w:color w:val="auto"/>
        </w:rPr>
        <w:t>is one which uses ocean resources sustainably or even regeneratively whilst improving community wellbeing and social equity. It is not simply marine or maritime economic activity</w:t>
      </w:r>
      <w:r w:rsidR="00A84248" w:rsidRPr="008F7F05">
        <w:rPr>
          <w:rFonts w:ascii="Century Gothic" w:hAnsi="Century Gothic"/>
          <w:color w:val="auto"/>
        </w:rPr>
        <w:t xml:space="preserve"> or “blue growth”</w:t>
      </w:r>
      <w:r w:rsidRPr="008F7F05">
        <w:rPr>
          <w:rFonts w:ascii="Century Gothic" w:hAnsi="Century Gothic"/>
          <w:color w:val="auto"/>
        </w:rPr>
        <w:t xml:space="preserve">. </w:t>
      </w:r>
    </w:p>
    <w:p w14:paraId="06A82375" w14:textId="77777777" w:rsidR="00930AC4" w:rsidRPr="008F7F05" w:rsidRDefault="00930AC4" w:rsidP="00930AC4">
      <w:pPr>
        <w:pStyle w:val="Default"/>
        <w:ind w:left="360"/>
        <w:jc w:val="both"/>
        <w:rPr>
          <w:rFonts w:ascii="Century Gothic" w:hAnsi="Century Gothic"/>
          <w:color w:val="auto"/>
        </w:rPr>
      </w:pPr>
    </w:p>
    <w:p w14:paraId="7B64E2CB" w14:textId="5E5D67B2" w:rsidR="00930AC4" w:rsidRPr="008F7F05" w:rsidRDefault="00930AC4" w:rsidP="003C70C2">
      <w:pPr>
        <w:pStyle w:val="Default"/>
        <w:jc w:val="both"/>
        <w:rPr>
          <w:rFonts w:ascii="Century Gothic" w:hAnsi="Century Gothic"/>
          <w:color w:val="auto"/>
          <w:shd w:val="clear" w:color="auto" w:fill="FFFFFF"/>
        </w:rPr>
      </w:pPr>
      <w:r w:rsidRPr="00800D13">
        <w:rPr>
          <w:rFonts w:ascii="Century Gothic" w:hAnsi="Century Gothic"/>
          <w:color w:val="17778B"/>
        </w:rPr>
        <w:t>Ocean literacy</w:t>
      </w:r>
      <w:r w:rsidRPr="008F7F05">
        <w:rPr>
          <w:rFonts w:ascii="Century Gothic" w:hAnsi="Century Gothic"/>
          <w:color w:val="auto"/>
        </w:rPr>
        <w:t xml:space="preserve"> is where a person understands</w:t>
      </w:r>
      <w:r w:rsidRPr="008F7F05">
        <w:rPr>
          <w:rFonts w:ascii="Century Gothic" w:hAnsi="Century Gothic"/>
          <w:shd w:val="clear" w:color="auto" w:fill="FFFFFF"/>
        </w:rPr>
        <w:t xml:space="preserve"> the ocean's influence on them and their influence on the ocean. For example, an understanding that the ocean stores carbon and an understanding that what they put down the drain can impact on ocean health. </w:t>
      </w:r>
      <w:r w:rsidR="00A84248" w:rsidRPr="008F7F05">
        <w:rPr>
          <w:rFonts w:ascii="Century Gothic" w:hAnsi="Century Gothic"/>
          <w:shd w:val="clear" w:color="auto" w:fill="FFFFFF"/>
        </w:rPr>
        <w:t>It can also include learning how to be an active marine citizen.</w:t>
      </w:r>
    </w:p>
    <w:p w14:paraId="685D74CA" w14:textId="77777777" w:rsidR="00930AC4" w:rsidRPr="008F7F05" w:rsidRDefault="00930AC4" w:rsidP="00930AC4">
      <w:pPr>
        <w:pStyle w:val="Default"/>
        <w:ind w:left="360"/>
        <w:jc w:val="both"/>
        <w:rPr>
          <w:rFonts w:ascii="Century Gothic" w:hAnsi="Century Gothic"/>
          <w:color w:val="auto"/>
          <w:shd w:val="clear" w:color="auto" w:fill="FFFFFF"/>
        </w:rPr>
      </w:pPr>
    </w:p>
    <w:p w14:paraId="10DCFBE2" w14:textId="3DA0BDF0" w:rsidR="00930AC4" w:rsidRDefault="00A84248" w:rsidP="003C70C2">
      <w:pPr>
        <w:pStyle w:val="Default"/>
        <w:jc w:val="both"/>
        <w:rPr>
          <w:rFonts w:ascii="Century Gothic" w:hAnsi="Century Gothic"/>
        </w:rPr>
      </w:pPr>
      <w:r w:rsidRPr="00800D13">
        <w:rPr>
          <w:rFonts w:ascii="Century Gothic" w:hAnsi="Century Gothic"/>
          <w:color w:val="17778B"/>
          <w:shd w:val="clear" w:color="auto" w:fill="FFFFFF"/>
        </w:rPr>
        <w:t>Marine citizenship</w:t>
      </w:r>
      <w:r w:rsidRPr="008F7F05">
        <w:rPr>
          <w:rFonts w:ascii="Century Gothic" w:hAnsi="Century Gothic"/>
          <w:shd w:val="clear" w:color="auto" w:fill="FFFFFF"/>
        </w:rPr>
        <w:t xml:space="preserve"> </w:t>
      </w:r>
      <w:r w:rsidRPr="008F7F05">
        <w:rPr>
          <w:rFonts w:ascii="Century Gothic" w:hAnsi="Century Gothic"/>
          <w:color w:val="202124"/>
          <w:shd w:val="clear" w:color="auto" w:fill="FFFFFF"/>
        </w:rPr>
        <w:t>is exercising the right to participate in the transformation of the human-ocean relationship for sustainability. This means taking individual and collective responsibility to consider one’s own and society’s impacts on the ocean; and exercising rights as a marine citizen</w:t>
      </w:r>
      <w:r w:rsidRPr="008F7F05">
        <w:rPr>
          <w:rFonts w:ascii="Century Gothic" w:hAnsi="Century Gothic"/>
        </w:rPr>
        <w:t xml:space="preserve">, e.g. writing to a local Councillor to ask them to </w:t>
      </w:r>
      <w:proofErr w:type="gramStart"/>
      <w:r w:rsidRPr="008F7F05">
        <w:rPr>
          <w:rFonts w:ascii="Century Gothic" w:hAnsi="Century Gothic"/>
        </w:rPr>
        <w:t>take action</w:t>
      </w:r>
      <w:proofErr w:type="gramEnd"/>
      <w:r w:rsidRPr="008F7F05">
        <w:rPr>
          <w:rFonts w:ascii="Century Gothic" w:hAnsi="Century Gothic"/>
        </w:rPr>
        <w:t xml:space="preserve"> for ocean recovery; or promoting or making local, national or international policy changes. </w:t>
      </w:r>
    </w:p>
    <w:p w14:paraId="4CD50CFB" w14:textId="77777777" w:rsidR="00800D13" w:rsidRPr="008F7F05" w:rsidRDefault="00800D13" w:rsidP="00A84248">
      <w:pPr>
        <w:pStyle w:val="Default"/>
        <w:ind w:left="360"/>
        <w:jc w:val="both"/>
        <w:rPr>
          <w:rFonts w:ascii="Century Gothic" w:hAnsi="Century Gothic"/>
          <w:b/>
          <w:bCs/>
          <w:i/>
        </w:rPr>
      </w:pPr>
    </w:p>
    <w:p w14:paraId="43B10743" w14:textId="000C0CB1" w:rsidR="00314A0D" w:rsidRPr="00C1454D" w:rsidRDefault="003106C3" w:rsidP="00CA1273">
      <w:pPr>
        <w:pStyle w:val="Heading3"/>
      </w:pPr>
      <w:r>
        <w:t>Example context</w:t>
      </w:r>
    </w:p>
    <w:p w14:paraId="79706A61" w14:textId="77777777" w:rsidR="00314A0D" w:rsidRPr="00B8698F" w:rsidRDefault="00314A0D" w:rsidP="00CA1273">
      <w:pPr>
        <w:rPr>
          <w:sz w:val="24"/>
          <w:szCs w:val="24"/>
        </w:rPr>
      </w:pPr>
      <w:r w:rsidRPr="00B8698F">
        <w:rPr>
          <w:sz w:val="24"/>
          <w:szCs w:val="24"/>
        </w:rPr>
        <w:t>The health of our ocean is inextricably linked with our climate and with human health, wellbeing and prosperity. A healthy ocean is fundamental in regulating the global climate system and is an essential ally in our fight against climate change. The ocean absorbs more than 90% of the excess heat in the climate system as well as absorbing around 20% of annual carbon dioxide (CO</w:t>
      </w:r>
      <w:r w:rsidRPr="00B8698F">
        <w:rPr>
          <w:sz w:val="24"/>
          <w:szCs w:val="24"/>
          <w:vertAlign w:val="subscript"/>
        </w:rPr>
        <w:t>2</w:t>
      </w:r>
      <w:r w:rsidRPr="00B8698F">
        <w:rPr>
          <w:sz w:val="24"/>
          <w:szCs w:val="24"/>
        </w:rPr>
        <w:t xml:space="preserve">) emissions generated by human activity. </w:t>
      </w:r>
    </w:p>
    <w:p w14:paraId="78E85523" w14:textId="77777777" w:rsidR="00314A0D" w:rsidRPr="00B8698F" w:rsidRDefault="00314A0D" w:rsidP="00CA1273">
      <w:pPr>
        <w:rPr>
          <w:sz w:val="24"/>
          <w:szCs w:val="24"/>
        </w:rPr>
      </w:pPr>
      <w:r w:rsidRPr="00B8698F">
        <w:rPr>
          <w:sz w:val="24"/>
          <w:szCs w:val="24"/>
        </w:rPr>
        <w:t xml:space="preserve">However, decades of irresponsible marine exploitation and pollution have led to significant levels of degradation, and this together with the detrimental impacts of our changing climate on marine ecosystems has led to national and global recognition that the world ocean is in crisis. An unhealthy ocean does not absorb or store carbon as effectively as a healthy one, further worsening the impacts of the climate crisis. </w:t>
      </w:r>
    </w:p>
    <w:p w14:paraId="02F19192" w14:textId="77777777" w:rsidR="00314A0D" w:rsidRPr="00B8698F" w:rsidRDefault="00314A0D" w:rsidP="00CA1273">
      <w:pPr>
        <w:rPr>
          <w:sz w:val="24"/>
          <w:szCs w:val="24"/>
        </w:rPr>
      </w:pPr>
      <w:r w:rsidRPr="00B8698F">
        <w:rPr>
          <w:sz w:val="24"/>
          <w:szCs w:val="24"/>
        </w:rPr>
        <w:t>The UK government’s recent Marine Strategy assessment confirms that our marine environment is not healthy. An ocean in crisis is not only bad news for our climate, but also for our local fishing and tourism industries and for the health, wellbeing and prosperity of our coastal communities.</w:t>
      </w:r>
    </w:p>
    <w:p w14:paraId="71A7BC5F" w14:textId="21E64778" w:rsidR="00314A0D" w:rsidRPr="00B8698F" w:rsidRDefault="00314A0D" w:rsidP="00CA1273">
      <w:pPr>
        <w:rPr>
          <w:sz w:val="24"/>
          <w:szCs w:val="24"/>
        </w:rPr>
      </w:pPr>
      <w:r w:rsidRPr="00B8698F">
        <w:rPr>
          <w:sz w:val="24"/>
          <w:szCs w:val="24"/>
        </w:rPr>
        <w:t xml:space="preserve">In [COUNCIL AREA], like the rest of planet, we are witnessing the ocean crisis first-hand.  Fish stocks continue to collapse from permitted and illegal overfishing and poor water quality is impacting seafood and safe bathing. Our beaches are covered in litter with each tide, much of it plastic, though this is just the tip of the iceberg of the amount of litter in our oceans. Marine microplastics have been found in all marine environments and in the bodies of many species, including humans and the species of fish we regularly eat. </w:t>
      </w:r>
    </w:p>
    <w:p w14:paraId="4AF28050" w14:textId="77777777" w:rsidR="00314A0D" w:rsidRPr="00B8698F" w:rsidRDefault="00314A0D" w:rsidP="00CA1273">
      <w:pPr>
        <w:rPr>
          <w:sz w:val="24"/>
          <w:szCs w:val="24"/>
        </w:rPr>
      </w:pPr>
      <w:r w:rsidRPr="00B8698F">
        <w:rPr>
          <w:sz w:val="24"/>
          <w:szCs w:val="24"/>
        </w:rPr>
        <w:t>Our residents are on the frontline of climate change and are being disproportionately impacted relative to inland communities. The impact of the climate crisis on the ocean is profound, from rising water temperatures and changes in ocean chemistry, to sea level rise and increased storminess, including in our local waters. This is changing what seafood is caught locally, accelerating the erosion of our coastline - increasing the risk to infrastructure and properties, and increasing the risk of flooding and storm damage.</w:t>
      </w:r>
    </w:p>
    <w:p w14:paraId="543158B3" w14:textId="4C851AE6" w:rsidR="00314A0D" w:rsidRPr="00B8698F" w:rsidRDefault="00314A0D" w:rsidP="00CA1273">
      <w:pPr>
        <w:rPr>
          <w:sz w:val="24"/>
          <w:szCs w:val="24"/>
        </w:rPr>
      </w:pPr>
      <w:r w:rsidRPr="00B8698F">
        <w:rPr>
          <w:sz w:val="24"/>
          <w:szCs w:val="24"/>
        </w:rPr>
        <w:t xml:space="preserve">Urgent action is needed to halt these devastating changes and recover the health of our ocean to enable it to deliver the full range of benefits, including climate regulation, carbon storage in </w:t>
      </w:r>
      <w:r w:rsidR="005B0C31">
        <w:rPr>
          <w:sz w:val="24"/>
          <w:szCs w:val="24"/>
        </w:rPr>
        <w:t xml:space="preserve">estuarine, </w:t>
      </w:r>
      <w:r w:rsidRPr="00B8698F">
        <w:rPr>
          <w:sz w:val="24"/>
          <w:szCs w:val="24"/>
        </w:rPr>
        <w:t>coastal and marine habitats, coastal protection, a thriving local economy, clean safe recreation and happy, healthy coastal</w:t>
      </w:r>
      <w:r w:rsidR="005B0C31">
        <w:rPr>
          <w:sz w:val="24"/>
          <w:szCs w:val="24"/>
        </w:rPr>
        <w:t>, estuarine and maritime</w:t>
      </w:r>
      <w:r w:rsidRPr="00B8698F">
        <w:rPr>
          <w:sz w:val="24"/>
          <w:szCs w:val="24"/>
        </w:rPr>
        <w:t xml:space="preserve"> communities. We must play our part in recovering the health of the ocean.</w:t>
      </w:r>
    </w:p>
    <w:p w14:paraId="0424AA7D" w14:textId="024CD7F0" w:rsidR="00314A0D" w:rsidRPr="00B8698F" w:rsidRDefault="00314A0D" w:rsidP="00CA1273">
      <w:pPr>
        <w:rPr>
          <w:sz w:val="24"/>
          <w:szCs w:val="24"/>
        </w:rPr>
      </w:pPr>
      <w:r w:rsidRPr="00B8698F">
        <w:rPr>
          <w:sz w:val="24"/>
          <w:szCs w:val="24"/>
        </w:rPr>
        <w:t xml:space="preserve">In [COUNCIL AREA], the ocean is at the heart of our heritage and economy. From the maritime and marine expertise around the </w:t>
      </w:r>
      <w:r w:rsidR="003905A2" w:rsidRPr="00B8698F">
        <w:rPr>
          <w:sz w:val="24"/>
          <w:szCs w:val="24"/>
        </w:rPr>
        <w:t xml:space="preserve">[Name of] </w:t>
      </w:r>
      <w:r w:rsidRPr="00B8698F">
        <w:rPr>
          <w:sz w:val="24"/>
          <w:szCs w:val="24"/>
        </w:rPr>
        <w:t xml:space="preserve">Port, to the millions of visitors who come to the [COUNCIL AREA] to experience the sight, sound and feel of the ocean. The ocean can play a vital role in our economic </w:t>
      </w:r>
      <w:proofErr w:type="gramStart"/>
      <w:r w:rsidRPr="00B8698F">
        <w:rPr>
          <w:sz w:val="24"/>
          <w:szCs w:val="24"/>
        </w:rPr>
        <w:t>recovery</w:t>
      </w:r>
      <w:proofErr w:type="gramEnd"/>
      <w:r w:rsidRPr="00B8698F">
        <w:rPr>
          <w:sz w:val="24"/>
          <w:szCs w:val="24"/>
        </w:rPr>
        <w:t xml:space="preserve"> and we must strive to develop a sustainable and equitable blue economy that delivers both ocean recovery and local prosperity. We must ensure that ocean recovery is embedded in our relevant strategic decision-making, policymaking and budget-setting; as well as being considered in future strategies and plans, including those seeking to improve the health and wellbeing of our residents.</w:t>
      </w:r>
    </w:p>
    <w:p w14:paraId="0DAD40A0" w14:textId="00B869AF" w:rsidR="00314A0D" w:rsidRPr="00B8698F" w:rsidRDefault="00314A0D" w:rsidP="00CA1273">
      <w:pPr>
        <w:rPr>
          <w:sz w:val="24"/>
          <w:szCs w:val="24"/>
        </w:rPr>
      </w:pPr>
      <w:r w:rsidRPr="00B8698F">
        <w:rPr>
          <w:sz w:val="24"/>
          <w:szCs w:val="24"/>
        </w:rPr>
        <w:t>At present, not everyone has the opportunity or means to access and enjoy the ocean. Even within [COUNCIL AREA], there are people of all ages who have never experienced the joy of our ocean. First-hand experience of the ocean is essential if people are to be motivated to play their part in protecting it, whether that is through disposing of their litter responsibly, recycling what they can or volunteering in ocean conservation with local organisations. Helping individuals develop their ocean literacy (understanding of the relationship between people and the ocean) is an essential part of this motion, as is individual and collective marine citizenship (promoting and demanding an ocean recovery through local, national and international policy changes).</w:t>
      </w:r>
    </w:p>
    <w:p w14:paraId="09681A86" w14:textId="4DE85E14" w:rsidR="00B8698F" w:rsidRDefault="00314A0D" w:rsidP="00CA1273">
      <w:pPr>
        <w:rPr>
          <w:sz w:val="24"/>
          <w:szCs w:val="24"/>
        </w:rPr>
      </w:pPr>
      <w:r w:rsidRPr="00B8698F">
        <w:rPr>
          <w:sz w:val="24"/>
          <w:szCs w:val="24"/>
        </w:rPr>
        <w:t>Local authorities cannot solve the ocean crisis alone, but we can – and must – play our part.</w:t>
      </w:r>
    </w:p>
    <w:p w14:paraId="666E119C" w14:textId="77777777" w:rsidR="00B8698F" w:rsidRDefault="00B8698F">
      <w:pPr>
        <w:autoSpaceDE/>
        <w:autoSpaceDN/>
        <w:adjustRightInd/>
        <w:spacing w:line="259" w:lineRule="auto"/>
        <w:jc w:val="left"/>
        <w:rPr>
          <w:sz w:val="24"/>
          <w:szCs w:val="24"/>
        </w:rPr>
      </w:pPr>
      <w:r>
        <w:rPr>
          <w:sz w:val="24"/>
          <w:szCs w:val="24"/>
        </w:rPr>
        <w:br w:type="page"/>
      </w:r>
    </w:p>
    <w:p w14:paraId="3952180B" w14:textId="55235DD3" w:rsidR="005213D7" w:rsidRPr="003106C3" w:rsidRDefault="005213D7" w:rsidP="00B8698F">
      <w:pPr>
        <w:pStyle w:val="Heading3"/>
      </w:pPr>
      <w:r w:rsidRPr="003106C3">
        <w:t>Appendix I</w:t>
      </w:r>
    </w:p>
    <w:p w14:paraId="4BAF0931" w14:textId="085DE73A" w:rsidR="00205B0C" w:rsidRPr="00205B0C" w:rsidRDefault="00205B0C" w:rsidP="00205B0C">
      <w:pPr>
        <w:rPr>
          <w:sz w:val="24"/>
          <w:szCs w:val="24"/>
        </w:rPr>
      </w:pPr>
      <w:r w:rsidRPr="00205B0C">
        <w:rPr>
          <w:sz w:val="24"/>
          <w:szCs w:val="24"/>
        </w:rPr>
        <w:t xml:space="preserve">Councils that have passed a Motion for the Ocean as </w:t>
      </w:r>
      <w:r w:rsidR="00486DB6">
        <w:rPr>
          <w:sz w:val="24"/>
          <w:szCs w:val="24"/>
        </w:rPr>
        <w:t>of</w:t>
      </w:r>
      <w:r w:rsidRPr="00205B0C">
        <w:rPr>
          <w:sz w:val="24"/>
          <w:szCs w:val="24"/>
        </w:rPr>
        <w:t xml:space="preserve"> </w:t>
      </w:r>
      <w:r w:rsidR="008D6B54">
        <w:rPr>
          <w:sz w:val="24"/>
          <w:szCs w:val="24"/>
        </w:rPr>
        <w:t>March</w:t>
      </w:r>
      <w:r w:rsidRPr="00205B0C">
        <w:rPr>
          <w:sz w:val="24"/>
          <w:szCs w:val="24"/>
        </w:rPr>
        <w:t xml:space="preserve"> 2025 with links to their Motion wording (where available).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86DB6" w14:paraId="0EF8E5EC" w14:textId="77777777" w:rsidTr="00486DB6">
        <w:tc>
          <w:tcPr>
            <w:tcW w:w="4508" w:type="dxa"/>
          </w:tcPr>
          <w:p w14:paraId="0BACC6DD" w14:textId="77777777" w:rsidR="00486DB6" w:rsidRDefault="00486DB6" w:rsidP="00486DB6">
            <w:pPr>
              <w:numPr>
                <w:ilvl w:val="0"/>
                <w:numId w:val="7"/>
              </w:numPr>
              <w:spacing w:line="257" w:lineRule="auto"/>
              <w:ind w:left="714" w:hanging="357"/>
              <w:contextualSpacing/>
              <w:rPr>
                <w:sz w:val="24"/>
                <w:szCs w:val="24"/>
              </w:rPr>
            </w:pPr>
            <w:hyperlink r:id="rId16" w:history="1">
              <w:r w:rsidRPr="00205B0C">
                <w:rPr>
                  <w:rStyle w:val="Hyperlink"/>
                  <w:sz w:val="24"/>
                  <w:szCs w:val="24"/>
                </w:rPr>
                <w:t>Plymouth City Council</w:t>
              </w:r>
            </w:hyperlink>
            <w:r w:rsidRPr="00205B0C">
              <w:rPr>
                <w:sz w:val="24"/>
                <w:szCs w:val="24"/>
              </w:rPr>
              <w:t xml:space="preserve">, </w:t>
            </w:r>
            <w:r>
              <w:rPr>
                <w:sz w:val="24"/>
                <w:szCs w:val="24"/>
              </w:rPr>
              <w:t xml:space="preserve">       </w:t>
            </w:r>
          </w:p>
          <w:p w14:paraId="1B8F4634" w14:textId="19527705" w:rsidR="00486DB6" w:rsidRPr="00205B0C" w:rsidRDefault="00486DB6" w:rsidP="00486DB6">
            <w:pPr>
              <w:spacing w:line="257" w:lineRule="auto"/>
              <w:ind w:left="714"/>
              <w:contextualSpacing/>
              <w:rPr>
                <w:sz w:val="24"/>
                <w:szCs w:val="24"/>
              </w:rPr>
            </w:pPr>
            <w:r w:rsidRPr="00205B0C">
              <w:rPr>
                <w:sz w:val="24"/>
                <w:szCs w:val="24"/>
              </w:rPr>
              <w:t>22 November 2021</w:t>
            </w:r>
          </w:p>
          <w:p w14:paraId="5D77CBE1" w14:textId="77777777" w:rsidR="00486DB6" w:rsidRDefault="00486DB6" w:rsidP="00486DB6">
            <w:pPr>
              <w:numPr>
                <w:ilvl w:val="0"/>
                <w:numId w:val="7"/>
              </w:numPr>
              <w:spacing w:line="257" w:lineRule="auto"/>
              <w:ind w:left="714" w:hanging="357"/>
              <w:contextualSpacing/>
              <w:rPr>
                <w:sz w:val="24"/>
                <w:szCs w:val="24"/>
              </w:rPr>
            </w:pPr>
            <w:hyperlink r:id="rId17" w:history="1">
              <w:r w:rsidRPr="00205B0C">
                <w:rPr>
                  <w:rStyle w:val="Hyperlink"/>
                  <w:sz w:val="24"/>
                  <w:szCs w:val="24"/>
                </w:rPr>
                <w:t>Falmouth Town Council</w:t>
              </w:r>
            </w:hyperlink>
            <w:r w:rsidRPr="00205B0C">
              <w:rPr>
                <w:sz w:val="24"/>
                <w:szCs w:val="24"/>
              </w:rPr>
              <w:t xml:space="preserve">, </w:t>
            </w:r>
          </w:p>
          <w:p w14:paraId="6284EC11" w14:textId="3733E8D4" w:rsidR="00486DB6" w:rsidRPr="00205B0C" w:rsidRDefault="00486DB6" w:rsidP="00486DB6">
            <w:pPr>
              <w:spacing w:line="257" w:lineRule="auto"/>
              <w:ind w:left="714"/>
              <w:contextualSpacing/>
              <w:rPr>
                <w:sz w:val="24"/>
                <w:szCs w:val="24"/>
              </w:rPr>
            </w:pPr>
            <w:r w:rsidRPr="00205B0C">
              <w:rPr>
                <w:sz w:val="24"/>
                <w:szCs w:val="24"/>
              </w:rPr>
              <w:t>10 January 2022</w:t>
            </w:r>
          </w:p>
          <w:p w14:paraId="2FC89530" w14:textId="77777777" w:rsidR="00486DB6" w:rsidRDefault="00486DB6" w:rsidP="00486DB6">
            <w:pPr>
              <w:numPr>
                <w:ilvl w:val="0"/>
                <w:numId w:val="7"/>
              </w:numPr>
              <w:spacing w:line="257" w:lineRule="auto"/>
              <w:ind w:left="714" w:hanging="357"/>
              <w:contextualSpacing/>
              <w:rPr>
                <w:sz w:val="24"/>
                <w:szCs w:val="24"/>
              </w:rPr>
            </w:pPr>
            <w:hyperlink r:id="rId18" w:history="1">
              <w:r w:rsidRPr="00205B0C">
                <w:rPr>
                  <w:rStyle w:val="Hyperlink"/>
                  <w:sz w:val="24"/>
                  <w:szCs w:val="24"/>
                </w:rPr>
                <w:t>South Tyneside Council</w:t>
              </w:r>
            </w:hyperlink>
            <w:r w:rsidRPr="00205B0C">
              <w:rPr>
                <w:sz w:val="24"/>
                <w:szCs w:val="24"/>
              </w:rPr>
              <w:t xml:space="preserve">, </w:t>
            </w:r>
          </w:p>
          <w:p w14:paraId="20612457" w14:textId="57D55FC9" w:rsidR="00486DB6" w:rsidRPr="00205B0C" w:rsidRDefault="00486DB6" w:rsidP="00486DB6">
            <w:pPr>
              <w:spacing w:line="257" w:lineRule="auto"/>
              <w:ind w:left="714"/>
              <w:contextualSpacing/>
              <w:rPr>
                <w:sz w:val="24"/>
                <w:szCs w:val="24"/>
              </w:rPr>
            </w:pPr>
            <w:r w:rsidRPr="00205B0C">
              <w:rPr>
                <w:sz w:val="24"/>
                <w:szCs w:val="24"/>
              </w:rPr>
              <w:t>13 January 2022</w:t>
            </w:r>
          </w:p>
          <w:p w14:paraId="2BCB07A7" w14:textId="77777777" w:rsidR="00486DB6" w:rsidRDefault="00486DB6" w:rsidP="00486DB6">
            <w:pPr>
              <w:numPr>
                <w:ilvl w:val="0"/>
                <w:numId w:val="7"/>
              </w:numPr>
              <w:spacing w:line="257" w:lineRule="auto"/>
              <w:ind w:left="714" w:hanging="357"/>
              <w:contextualSpacing/>
              <w:rPr>
                <w:sz w:val="24"/>
                <w:szCs w:val="24"/>
              </w:rPr>
            </w:pPr>
            <w:hyperlink r:id="rId19" w:history="1">
              <w:r w:rsidRPr="00205B0C">
                <w:rPr>
                  <w:rStyle w:val="Hyperlink"/>
                  <w:sz w:val="24"/>
                  <w:szCs w:val="24"/>
                </w:rPr>
                <w:t>North Norfolk District Council</w:t>
              </w:r>
            </w:hyperlink>
            <w:r w:rsidRPr="00205B0C">
              <w:rPr>
                <w:sz w:val="24"/>
                <w:szCs w:val="24"/>
              </w:rPr>
              <w:t xml:space="preserve">, </w:t>
            </w:r>
          </w:p>
          <w:p w14:paraId="49BBE11E" w14:textId="3D100CE2" w:rsidR="00486DB6" w:rsidRPr="00205B0C" w:rsidRDefault="00486DB6" w:rsidP="00486DB6">
            <w:pPr>
              <w:spacing w:line="257" w:lineRule="auto"/>
              <w:ind w:left="714"/>
              <w:contextualSpacing/>
              <w:rPr>
                <w:sz w:val="24"/>
                <w:szCs w:val="24"/>
              </w:rPr>
            </w:pPr>
            <w:r w:rsidRPr="00205B0C">
              <w:rPr>
                <w:sz w:val="24"/>
                <w:szCs w:val="24"/>
              </w:rPr>
              <w:t>9 February 2022</w:t>
            </w:r>
          </w:p>
          <w:p w14:paraId="16B34C08" w14:textId="77777777" w:rsidR="00486DB6" w:rsidRDefault="00486DB6" w:rsidP="00486DB6">
            <w:pPr>
              <w:numPr>
                <w:ilvl w:val="0"/>
                <w:numId w:val="7"/>
              </w:numPr>
              <w:spacing w:line="257" w:lineRule="auto"/>
              <w:ind w:left="714" w:hanging="357"/>
              <w:contextualSpacing/>
              <w:rPr>
                <w:sz w:val="24"/>
                <w:szCs w:val="24"/>
              </w:rPr>
            </w:pPr>
            <w:hyperlink r:id="rId20" w:history="1">
              <w:r w:rsidRPr="00205B0C">
                <w:rPr>
                  <w:rStyle w:val="Hyperlink"/>
                  <w:sz w:val="24"/>
                  <w:szCs w:val="24"/>
                </w:rPr>
                <w:t>North Devon Council</w:t>
              </w:r>
            </w:hyperlink>
            <w:r w:rsidRPr="00205B0C">
              <w:rPr>
                <w:sz w:val="24"/>
                <w:szCs w:val="24"/>
              </w:rPr>
              <w:t xml:space="preserve">, </w:t>
            </w:r>
          </w:p>
          <w:p w14:paraId="47B808A0" w14:textId="26F16B6F" w:rsidR="00486DB6" w:rsidRPr="00205B0C" w:rsidRDefault="00486DB6" w:rsidP="00486DB6">
            <w:pPr>
              <w:spacing w:line="257" w:lineRule="auto"/>
              <w:ind w:left="714"/>
              <w:contextualSpacing/>
              <w:rPr>
                <w:sz w:val="24"/>
                <w:szCs w:val="24"/>
              </w:rPr>
            </w:pPr>
            <w:r w:rsidRPr="00205B0C">
              <w:rPr>
                <w:sz w:val="24"/>
                <w:szCs w:val="24"/>
              </w:rPr>
              <w:t>23 February 2022</w:t>
            </w:r>
          </w:p>
          <w:p w14:paraId="7A2FBBF6" w14:textId="77777777" w:rsidR="00486DB6" w:rsidRPr="00205B0C" w:rsidRDefault="00486DB6" w:rsidP="00486DB6">
            <w:pPr>
              <w:numPr>
                <w:ilvl w:val="0"/>
                <w:numId w:val="7"/>
              </w:numPr>
              <w:spacing w:line="257" w:lineRule="auto"/>
              <w:ind w:left="714" w:hanging="357"/>
              <w:contextualSpacing/>
              <w:rPr>
                <w:sz w:val="24"/>
                <w:szCs w:val="24"/>
              </w:rPr>
            </w:pPr>
            <w:hyperlink r:id="rId21" w:history="1">
              <w:r w:rsidRPr="00205B0C">
                <w:rPr>
                  <w:rStyle w:val="Hyperlink"/>
                  <w:sz w:val="24"/>
                  <w:szCs w:val="24"/>
                </w:rPr>
                <w:t>Monmouthshire County Council</w:t>
              </w:r>
            </w:hyperlink>
            <w:r w:rsidRPr="00205B0C">
              <w:rPr>
                <w:sz w:val="24"/>
                <w:szCs w:val="24"/>
              </w:rPr>
              <w:t>, 3 March 2022</w:t>
            </w:r>
          </w:p>
          <w:p w14:paraId="144AC468" w14:textId="77777777" w:rsidR="00486DB6" w:rsidRPr="00205B0C" w:rsidRDefault="00486DB6" w:rsidP="00486DB6">
            <w:pPr>
              <w:numPr>
                <w:ilvl w:val="0"/>
                <w:numId w:val="7"/>
              </w:numPr>
              <w:spacing w:line="257" w:lineRule="auto"/>
              <w:ind w:left="714" w:hanging="357"/>
              <w:contextualSpacing/>
              <w:rPr>
                <w:sz w:val="24"/>
                <w:szCs w:val="24"/>
              </w:rPr>
            </w:pPr>
            <w:hyperlink r:id="rId22" w:history="1">
              <w:r w:rsidRPr="00205B0C">
                <w:rPr>
                  <w:rStyle w:val="Hyperlink"/>
                  <w:sz w:val="24"/>
                  <w:szCs w:val="24"/>
                </w:rPr>
                <w:t xml:space="preserve">Seaton with </w:t>
              </w:r>
              <w:proofErr w:type="spellStart"/>
              <w:r w:rsidRPr="00205B0C">
                <w:rPr>
                  <w:rStyle w:val="Hyperlink"/>
                  <w:sz w:val="24"/>
                  <w:szCs w:val="24"/>
                </w:rPr>
                <w:t>Slingley</w:t>
              </w:r>
              <w:proofErr w:type="spellEnd"/>
              <w:r w:rsidRPr="00205B0C">
                <w:rPr>
                  <w:rStyle w:val="Hyperlink"/>
                  <w:sz w:val="24"/>
                  <w:szCs w:val="24"/>
                </w:rPr>
                <w:t xml:space="preserve"> Parish Council</w:t>
              </w:r>
            </w:hyperlink>
            <w:r w:rsidRPr="00205B0C">
              <w:rPr>
                <w:sz w:val="24"/>
                <w:szCs w:val="24"/>
              </w:rPr>
              <w:t>, 16 March 2022</w:t>
            </w:r>
          </w:p>
          <w:p w14:paraId="65BB94EF" w14:textId="77777777" w:rsidR="00486DB6" w:rsidRDefault="00486DB6" w:rsidP="00486DB6">
            <w:pPr>
              <w:numPr>
                <w:ilvl w:val="0"/>
                <w:numId w:val="7"/>
              </w:numPr>
              <w:spacing w:line="257" w:lineRule="auto"/>
              <w:ind w:left="714" w:hanging="357"/>
              <w:contextualSpacing/>
              <w:rPr>
                <w:sz w:val="24"/>
                <w:szCs w:val="24"/>
              </w:rPr>
            </w:pPr>
            <w:hyperlink r:id="rId23" w:history="1">
              <w:r w:rsidRPr="00205B0C">
                <w:rPr>
                  <w:rStyle w:val="Hyperlink"/>
                  <w:sz w:val="24"/>
                  <w:szCs w:val="24"/>
                </w:rPr>
                <w:t>Seaham Town Council</w:t>
              </w:r>
            </w:hyperlink>
            <w:r w:rsidRPr="00205B0C">
              <w:rPr>
                <w:sz w:val="24"/>
                <w:szCs w:val="24"/>
              </w:rPr>
              <w:t xml:space="preserve">, </w:t>
            </w:r>
          </w:p>
          <w:p w14:paraId="135D7CF6" w14:textId="7778860D" w:rsidR="00486DB6" w:rsidRPr="00205B0C" w:rsidRDefault="00486DB6" w:rsidP="00486DB6">
            <w:pPr>
              <w:spacing w:line="257" w:lineRule="auto"/>
              <w:ind w:left="714"/>
              <w:contextualSpacing/>
              <w:rPr>
                <w:sz w:val="24"/>
                <w:szCs w:val="24"/>
              </w:rPr>
            </w:pPr>
            <w:r w:rsidRPr="00205B0C">
              <w:rPr>
                <w:sz w:val="24"/>
                <w:szCs w:val="24"/>
              </w:rPr>
              <w:t>22 March 2022</w:t>
            </w:r>
          </w:p>
          <w:p w14:paraId="01C89153" w14:textId="77777777" w:rsidR="00486DB6" w:rsidRDefault="00486DB6" w:rsidP="00486DB6">
            <w:pPr>
              <w:numPr>
                <w:ilvl w:val="0"/>
                <w:numId w:val="7"/>
              </w:numPr>
              <w:spacing w:line="257" w:lineRule="auto"/>
              <w:ind w:left="714" w:hanging="357"/>
              <w:contextualSpacing/>
              <w:rPr>
                <w:sz w:val="24"/>
                <w:szCs w:val="24"/>
              </w:rPr>
            </w:pPr>
            <w:hyperlink r:id="rId24" w:history="1">
              <w:r w:rsidRPr="00205B0C">
                <w:rPr>
                  <w:rStyle w:val="Hyperlink"/>
                  <w:sz w:val="24"/>
                  <w:szCs w:val="24"/>
                </w:rPr>
                <w:t>Torridge District Council</w:t>
              </w:r>
            </w:hyperlink>
            <w:r w:rsidRPr="00205B0C">
              <w:rPr>
                <w:sz w:val="24"/>
                <w:szCs w:val="24"/>
              </w:rPr>
              <w:t xml:space="preserve">, </w:t>
            </w:r>
          </w:p>
          <w:p w14:paraId="048F9F2B" w14:textId="684D8A89" w:rsidR="00486DB6" w:rsidRPr="00205B0C" w:rsidRDefault="00486DB6" w:rsidP="00486DB6">
            <w:pPr>
              <w:spacing w:line="257" w:lineRule="auto"/>
              <w:ind w:left="714"/>
              <w:contextualSpacing/>
              <w:rPr>
                <w:sz w:val="24"/>
                <w:szCs w:val="24"/>
              </w:rPr>
            </w:pPr>
            <w:r w:rsidRPr="00205B0C">
              <w:rPr>
                <w:sz w:val="24"/>
                <w:szCs w:val="24"/>
              </w:rPr>
              <w:t>11 April 2022</w:t>
            </w:r>
          </w:p>
          <w:p w14:paraId="19899113" w14:textId="77777777" w:rsidR="00486DB6" w:rsidRDefault="00486DB6" w:rsidP="00486DB6">
            <w:pPr>
              <w:numPr>
                <w:ilvl w:val="0"/>
                <w:numId w:val="7"/>
              </w:numPr>
              <w:spacing w:line="257" w:lineRule="auto"/>
              <w:ind w:left="714" w:hanging="357"/>
              <w:contextualSpacing/>
              <w:rPr>
                <w:sz w:val="24"/>
                <w:szCs w:val="24"/>
              </w:rPr>
            </w:pPr>
            <w:hyperlink r:id="rId25" w:history="1">
              <w:r w:rsidRPr="00205B0C">
                <w:rPr>
                  <w:rStyle w:val="Hyperlink"/>
                  <w:sz w:val="24"/>
                  <w:szCs w:val="24"/>
                </w:rPr>
                <w:t>Portsmouth City Council</w:t>
              </w:r>
            </w:hyperlink>
            <w:r w:rsidRPr="00205B0C">
              <w:rPr>
                <w:sz w:val="24"/>
                <w:szCs w:val="24"/>
              </w:rPr>
              <w:t xml:space="preserve">, </w:t>
            </w:r>
          </w:p>
          <w:p w14:paraId="14D9F822" w14:textId="0A59D2C2" w:rsidR="00486DB6" w:rsidRPr="00205B0C" w:rsidRDefault="00486DB6" w:rsidP="00486DB6">
            <w:pPr>
              <w:spacing w:line="257" w:lineRule="auto"/>
              <w:ind w:left="714"/>
              <w:contextualSpacing/>
              <w:rPr>
                <w:sz w:val="24"/>
                <w:szCs w:val="24"/>
              </w:rPr>
            </w:pPr>
            <w:r w:rsidRPr="00205B0C">
              <w:rPr>
                <w:sz w:val="24"/>
                <w:szCs w:val="24"/>
              </w:rPr>
              <w:t>17 May 2022</w:t>
            </w:r>
          </w:p>
          <w:p w14:paraId="4D313E09" w14:textId="77777777" w:rsidR="00486DB6" w:rsidRDefault="00486DB6" w:rsidP="00486DB6">
            <w:pPr>
              <w:numPr>
                <w:ilvl w:val="0"/>
                <w:numId w:val="7"/>
              </w:numPr>
              <w:spacing w:line="257" w:lineRule="auto"/>
              <w:ind w:left="714" w:hanging="357"/>
              <w:contextualSpacing/>
              <w:rPr>
                <w:sz w:val="24"/>
                <w:szCs w:val="24"/>
              </w:rPr>
            </w:pPr>
            <w:hyperlink r:id="rId26" w:history="1">
              <w:r w:rsidRPr="00205B0C">
                <w:rPr>
                  <w:rStyle w:val="Hyperlink"/>
                  <w:sz w:val="24"/>
                  <w:szCs w:val="24"/>
                </w:rPr>
                <w:t>Devon County Council</w:t>
              </w:r>
            </w:hyperlink>
            <w:r w:rsidRPr="00205B0C">
              <w:rPr>
                <w:sz w:val="24"/>
                <w:szCs w:val="24"/>
              </w:rPr>
              <w:t xml:space="preserve">, </w:t>
            </w:r>
          </w:p>
          <w:p w14:paraId="0910FD15" w14:textId="32F71D71" w:rsidR="00486DB6" w:rsidRPr="00205B0C" w:rsidRDefault="00486DB6" w:rsidP="00486DB6">
            <w:pPr>
              <w:spacing w:line="257" w:lineRule="auto"/>
              <w:ind w:left="714"/>
              <w:contextualSpacing/>
              <w:rPr>
                <w:sz w:val="24"/>
                <w:szCs w:val="24"/>
              </w:rPr>
            </w:pPr>
            <w:r w:rsidRPr="00205B0C">
              <w:rPr>
                <w:sz w:val="24"/>
                <w:szCs w:val="24"/>
              </w:rPr>
              <w:t>27 May 2022</w:t>
            </w:r>
          </w:p>
          <w:p w14:paraId="6BC9C21A" w14:textId="77777777" w:rsidR="00486DB6" w:rsidRPr="00205B0C" w:rsidRDefault="00486DB6" w:rsidP="00486DB6">
            <w:pPr>
              <w:numPr>
                <w:ilvl w:val="0"/>
                <w:numId w:val="7"/>
              </w:numPr>
              <w:spacing w:line="257" w:lineRule="auto"/>
              <w:ind w:left="714" w:hanging="357"/>
              <w:contextualSpacing/>
              <w:rPr>
                <w:sz w:val="24"/>
                <w:szCs w:val="24"/>
              </w:rPr>
            </w:pPr>
            <w:hyperlink r:id="rId27" w:history="1">
              <w:r w:rsidRPr="00205B0C">
                <w:rPr>
                  <w:rStyle w:val="Hyperlink"/>
                  <w:sz w:val="24"/>
                  <w:szCs w:val="24"/>
                </w:rPr>
                <w:t>Blandford Forum Town Council</w:t>
              </w:r>
            </w:hyperlink>
            <w:r w:rsidRPr="00205B0C">
              <w:rPr>
                <w:sz w:val="24"/>
                <w:szCs w:val="24"/>
              </w:rPr>
              <w:t>, 25 July 2022</w:t>
            </w:r>
          </w:p>
          <w:p w14:paraId="413B8FDD" w14:textId="77777777" w:rsidR="00486DB6" w:rsidRDefault="00486DB6" w:rsidP="00486DB6">
            <w:pPr>
              <w:numPr>
                <w:ilvl w:val="0"/>
                <w:numId w:val="7"/>
              </w:numPr>
              <w:spacing w:line="257" w:lineRule="auto"/>
              <w:ind w:left="714" w:hanging="357"/>
              <w:contextualSpacing/>
              <w:rPr>
                <w:sz w:val="24"/>
                <w:szCs w:val="24"/>
              </w:rPr>
            </w:pPr>
            <w:hyperlink r:id="rId28" w:history="1">
              <w:r w:rsidRPr="00205B0C">
                <w:rPr>
                  <w:rStyle w:val="Hyperlink"/>
                  <w:sz w:val="24"/>
                  <w:szCs w:val="24"/>
                </w:rPr>
                <w:t>Teignbridge District Council</w:t>
              </w:r>
            </w:hyperlink>
            <w:r w:rsidRPr="00205B0C">
              <w:rPr>
                <w:sz w:val="24"/>
                <w:szCs w:val="24"/>
              </w:rPr>
              <w:t xml:space="preserve">, </w:t>
            </w:r>
          </w:p>
          <w:p w14:paraId="3628577B" w14:textId="7525ABC5" w:rsidR="00486DB6" w:rsidRPr="00205B0C" w:rsidRDefault="00486DB6" w:rsidP="00486DB6">
            <w:pPr>
              <w:spacing w:line="257" w:lineRule="auto"/>
              <w:ind w:left="714"/>
              <w:contextualSpacing/>
              <w:rPr>
                <w:sz w:val="24"/>
                <w:szCs w:val="24"/>
              </w:rPr>
            </w:pPr>
            <w:r w:rsidRPr="00205B0C">
              <w:rPr>
                <w:sz w:val="24"/>
                <w:szCs w:val="24"/>
              </w:rPr>
              <w:t>26 July 2022</w:t>
            </w:r>
          </w:p>
          <w:p w14:paraId="2F8BF50E" w14:textId="77777777" w:rsidR="00486DB6" w:rsidRDefault="00486DB6" w:rsidP="00486DB6">
            <w:pPr>
              <w:numPr>
                <w:ilvl w:val="0"/>
                <w:numId w:val="7"/>
              </w:numPr>
              <w:spacing w:line="257" w:lineRule="auto"/>
              <w:ind w:left="714" w:hanging="357"/>
              <w:contextualSpacing/>
              <w:rPr>
                <w:sz w:val="24"/>
                <w:szCs w:val="24"/>
              </w:rPr>
            </w:pPr>
            <w:hyperlink r:id="rId29" w:history="1">
              <w:r w:rsidRPr="00205B0C">
                <w:rPr>
                  <w:rStyle w:val="Hyperlink"/>
                  <w:sz w:val="24"/>
                  <w:szCs w:val="24"/>
                </w:rPr>
                <w:t>Blackpool Council</w:t>
              </w:r>
            </w:hyperlink>
            <w:r w:rsidRPr="00205B0C">
              <w:rPr>
                <w:sz w:val="24"/>
                <w:szCs w:val="24"/>
              </w:rPr>
              <w:t xml:space="preserve">, </w:t>
            </w:r>
          </w:p>
          <w:p w14:paraId="44B0E339" w14:textId="250AEF52" w:rsidR="00486DB6" w:rsidRPr="00205B0C" w:rsidRDefault="00486DB6" w:rsidP="00486DB6">
            <w:pPr>
              <w:spacing w:line="257" w:lineRule="auto"/>
              <w:ind w:left="714"/>
              <w:contextualSpacing/>
              <w:rPr>
                <w:sz w:val="24"/>
                <w:szCs w:val="24"/>
              </w:rPr>
            </w:pPr>
            <w:r w:rsidRPr="00205B0C">
              <w:rPr>
                <w:sz w:val="24"/>
                <w:szCs w:val="24"/>
              </w:rPr>
              <w:t>20 November 2022</w:t>
            </w:r>
          </w:p>
          <w:p w14:paraId="1B265E95" w14:textId="77777777" w:rsidR="00486DB6" w:rsidRDefault="00486DB6" w:rsidP="00486DB6">
            <w:pPr>
              <w:numPr>
                <w:ilvl w:val="0"/>
                <w:numId w:val="7"/>
              </w:numPr>
              <w:spacing w:line="257" w:lineRule="auto"/>
              <w:ind w:left="714" w:hanging="357"/>
              <w:contextualSpacing/>
              <w:rPr>
                <w:sz w:val="24"/>
                <w:szCs w:val="24"/>
              </w:rPr>
            </w:pPr>
            <w:hyperlink r:id="rId30" w:history="1">
              <w:r w:rsidRPr="00205B0C">
                <w:rPr>
                  <w:rStyle w:val="Hyperlink"/>
                  <w:sz w:val="24"/>
                  <w:szCs w:val="24"/>
                </w:rPr>
                <w:t>Isle of Wight Council</w:t>
              </w:r>
            </w:hyperlink>
            <w:r w:rsidRPr="00205B0C">
              <w:rPr>
                <w:sz w:val="24"/>
                <w:szCs w:val="24"/>
              </w:rPr>
              <w:t xml:space="preserve">, </w:t>
            </w:r>
          </w:p>
          <w:p w14:paraId="5109DDDE" w14:textId="2744F2E1" w:rsidR="00486DB6" w:rsidRPr="00205B0C" w:rsidRDefault="00486DB6" w:rsidP="00486DB6">
            <w:pPr>
              <w:spacing w:line="257" w:lineRule="auto"/>
              <w:ind w:left="714"/>
              <w:contextualSpacing/>
              <w:rPr>
                <w:sz w:val="24"/>
                <w:szCs w:val="24"/>
              </w:rPr>
            </w:pPr>
            <w:r w:rsidRPr="00205B0C">
              <w:rPr>
                <w:sz w:val="24"/>
                <w:szCs w:val="24"/>
              </w:rPr>
              <w:t>19 July 2023</w:t>
            </w:r>
          </w:p>
          <w:p w14:paraId="7341C463" w14:textId="77777777" w:rsidR="00486DB6" w:rsidRDefault="00486DB6" w:rsidP="00486DB6">
            <w:pPr>
              <w:numPr>
                <w:ilvl w:val="0"/>
                <w:numId w:val="7"/>
              </w:numPr>
              <w:spacing w:line="257" w:lineRule="auto"/>
              <w:ind w:left="714" w:hanging="357"/>
              <w:contextualSpacing/>
              <w:rPr>
                <w:sz w:val="24"/>
                <w:szCs w:val="24"/>
              </w:rPr>
            </w:pPr>
            <w:hyperlink r:id="rId31" w:history="1">
              <w:r w:rsidRPr="00205B0C">
                <w:rPr>
                  <w:rStyle w:val="Hyperlink"/>
                  <w:sz w:val="24"/>
                  <w:szCs w:val="24"/>
                </w:rPr>
                <w:t>Canterbury City Council</w:t>
              </w:r>
            </w:hyperlink>
            <w:r w:rsidRPr="00205B0C">
              <w:rPr>
                <w:sz w:val="24"/>
                <w:szCs w:val="24"/>
              </w:rPr>
              <w:t xml:space="preserve">, </w:t>
            </w:r>
          </w:p>
          <w:p w14:paraId="02917787" w14:textId="2A07407D" w:rsidR="00486DB6" w:rsidRPr="00205B0C" w:rsidRDefault="00486DB6" w:rsidP="00486DB6">
            <w:pPr>
              <w:spacing w:line="257" w:lineRule="auto"/>
              <w:ind w:left="714"/>
              <w:contextualSpacing/>
              <w:rPr>
                <w:sz w:val="24"/>
                <w:szCs w:val="24"/>
              </w:rPr>
            </w:pPr>
            <w:r w:rsidRPr="00205B0C">
              <w:rPr>
                <w:sz w:val="24"/>
                <w:szCs w:val="24"/>
              </w:rPr>
              <w:t>20 July 2023</w:t>
            </w:r>
          </w:p>
          <w:p w14:paraId="5DD22ACC" w14:textId="77777777" w:rsidR="00486DB6" w:rsidRDefault="00486DB6" w:rsidP="00205B0C">
            <w:pPr>
              <w:numPr>
                <w:ilvl w:val="0"/>
                <w:numId w:val="7"/>
              </w:numPr>
              <w:spacing w:line="257" w:lineRule="auto"/>
              <w:ind w:left="714" w:hanging="357"/>
              <w:contextualSpacing/>
              <w:rPr>
                <w:sz w:val="24"/>
                <w:szCs w:val="24"/>
              </w:rPr>
            </w:pPr>
            <w:hyperlink r:id="rId32" w:history="1">
              <w:r w:rsidRPr="00205B0C">
                <w:rPr>
                  <w:rStyle w:val="Hyperlink"/>
                  <w:sz w:val="24"/>
                  <w:szCs w:val="24"/>
                </w:rPr>
                <w:t>North Somerset Council</w:t>
              </w:r>
            </w:hyperlink>
            <w:r w:rsidRPr="00205B0C">
              <w:rPr>
                <w:sz w:val="24"/>
                <w:szCs w:val="24"/>
              </w:rPr>
              <w:t xml:space="preserve">, </w:t>
            </w:r>
          </w:p>
          <w:p w14:paraId="6D1BCFE2" w14:textId="3D180705" w:rsidR="00486DB6" w:rsidRPr="00486DB6" w:rsidRDefault="00486DB6" w:rsidP="00486DB6">
            <w:pPr>
              <w:spacing w:line="257" w:lineRule="auto"/>
              <w:ind w:left="714"/>
              <w:contextualSpacing/>
              <w:rPr>
                <w:sz w:val="24"/>
                <w:szCs w:val="24"/>
              </w:rPr>
            </w:pPr>
            <w:r w:rsidRPr="00205B0C">
              <w:rPr>
                <w:sz w:val="24"/>
                <w:szCs w:val="24"/>
              </w:rPr>
              <w:t>19 September 2023</w:t>
            </w:r>
          </w:p>
        </w:tc>
        <w:tc>
          <w:tcPr>
            <w:tcW w:w="4508" w:type="dxa"/>
          </w:tcPr>
          <w:p w14:paraId="5727C05A" w14:textId="77777777" w:rsidR="00486DB6" w:rsidRDefault="00486DB6" w:rsidP="00486DB6">
            <w:pPr>
              <w:numPr>
                <w:ilvl w:val="0"/>
                <w:numId w:val="7"/>
              </w:numPr>
              <w:spacing w:line="257" w:lineRule="auto"/>
              <w:ind w:left="714" w:hanging="357"/>
              <w:contextualSpacing/>
              <w:rPr>
                <w:sz w:val="24"/>
                <w:szCs w:val="24"/>
              </w:rPr>
            </w:pPr>
            <w:hyperlink r:id="rId33" w:history="1">
              <w:r w:rsidRPr="00205B0C">
                <w:rPr>
                  <w:rStyle w:val="Hyperlink"/>
                  <w:sz w:val="24"/>
                  <w:szCs w:val="24"/>
                </w:rPr>
                <w:t>Havant Borough Council</w:t>
              </w:r>
            </w:hyperlink>
            <w:r w:rsidRPr="00205B0C">
              <w:rPr>
                <w:sz w:val="24"/>
                <w:szCs w:val="24"/>
              </w:rPr>
              <w:t xml:space="preserve">, </w:t>
            </w:r>
          </w:p>
          <w:p w14:paraId="2AAB1DBB" w14:textId="067BD1AE" w:rsidR="00486DB6" w:rsidRPr="00205B0C" w:rsidRDefault="00486DB6" w:rsidP="00486DB6">
            <w:pPr>
              <w:spacing w:line="257" w:lineRule="auto"/>
              <w:ind w:left="714"/>
              <w:contextualSpacing/>
              <w:rPr>
                <w:sz w:val="24"/>
                <w:szCs w:val="24"/>
              </w:rPr>
            </w:pPr>
            <w:r w:rsidRPr="00205B0C">
              <w:rPr>
                <w:sz w:val="24"/>
                <w:szCs w:val="24"/>
              </w:rPr>
              <w:t>20 September 2023</w:t>
            </w:r>
          </w:p>
          <w:p w14:paraId="63E795DE" w14:textId="77777777" w:rsidR="00486DB6" w:rsidRDefault="00486DB6" w:rsidP="00486DB6">
            <w:pPr>
              <w:numPr>
                <w:ilvl w:val="0"/>
                <w:numId w:val="7"/>
              </w:numPr>
              <w:spacing w:line="257" w:lineRule="auto"/>
              <w:ind w:left="714" w:hanging="357"/>
              <w:contextualSpacing/>
              <w:rPr>
                <w:sz w:val="24"/>
                <w:szCs w:val="24"/>
              </w:rPr>
            </w:pPr>
            <w:hyperlink r:id="rId34" w:history="1">
              <w:r w:rsidRPr="00205B0C">
                <w:rPr>
                  <w:rStyle w:val="Hyperlink"/>
                  <w:sz w:val="24"/>
                  <w:szCs w:val="24"/>
                </w:rPr>
                <w:t>Norwich City Council</w:t>
              </w:r>
            </w:hyperlink>
            <w:r w:rsidRPr="00205B0C">
              <w:rPr>
                <w:sz w:val="24"/>
                <w:szCs w:val="24"/>
              </w:rPr>
              <w:t xml:space="preserve">, </w:t>
            </w:r>
          </w:p>
          <w:p w14:paraId="01A0609C" w14:textId="2B0B19C0" w:rsidR="00486DB6" w:rsidRPr="00205B0C" w:rsidRDefault="00486DB6" w:rsidP="00486DB6">
            <w:pPr>
              <w:spacing w:line="257" w:lineRule="auto"/>
              <w:ind w:left="714"/>
              <w:contextualSpacing/>
              <w:rPr>
                <w:sz w:val="24"/>
                <w:szCs w:val="24"/>
              </w:rPr>
            </w:pPr>
            <w:r w:rsidRPr="00205B0C">
              <w:rPr>
                <w:sz w:val="24"/>
                <w:szCs w:val="24"/>
              </w:rPr>
              <w:t>26 September 2023</w:t>
            </w:r>
          </w:p>
          <w:p w14:paraId="00A6F3B4" w14:textId="77777777" w:rsidR="00486DB6" w:rsidRPr="00205B0C" w:rsidRDefault="00486DB6" w:rsidP="00486DB6">
            <w:pPr>
              <w:numPr>
                <w:ilvl w:val="0"/>
                <w:numId w:val="7"/>
              </w:numPr>
              <w:spacing w:line="257" w:lineRule="auto"/>
              <w:ind w:left="714" w:hanging="357"/>
              <w:contextualSpacing/>
              <w:rPr>
                <w:sz w:val="24"/>
                <w:szCs w:val="24"/>
              </w:rPr>
            </w:pPr>
            <w:hyperlink r:id="rId35" w:history="1">
              <w:r w:rsidRPr="00205B0C">
                <w:rPr>
                  <w:rStyle w:val="Hyperlink"/>
                  <w:sz w:val="24"/>
                  <w:szCs w:val="24"/>
                </w:rPr>
                <w:t>Newark &amp; Sherwood District Council</w:t>
              </w:r>
            </w:hyperlink>
            <w:r w:rsidRPr="00205B0C">
              <w:rPr>
                <w:sz w:val="24"/>
                <w:szCs w:val="24"/>
              </w:rPr>
              <w:t>, 17 October 2023</w:t>
            </w:r>
          </w:p>
          <w:p w14:paraId="69F83B42" w14:textId="77777777" w:rsidR="00486DB6" w:rsidRDefault="00486DB6" w:rsidP="00486DB6">
            <w:pPr>
              <w:numPr>
                <w:ilvl w:val="0"/>
                <w:numId w:val="7"/>
              </w:numPr>
              <w:spacing w:line="257" w:lineRule="auto"/>
              <w:ind w:left="714" w:hanging="357"/>
              <w:contextualSpacing/>
              <w:rPr>
                <w:sz w:val="24"/>
                <w:szCs w:val="24"/>
              </w:rPr>
            </w:pPr>
            <w:hyperlink r:id="rId36" w:history="1">
              <w:r w:rsidRPr="00205B0C">
                <w:rPr>
                  <w:rStyle w:val="Hyperlink"/>
                  <w:sz w:val="24"/>
                  <w:szCs w:val="24"/>
                </w:rPr>
                <w:t>Lewes District Council</w:t>
              </w:r>
            </w:hyperlink>
            <w:r w:rsidRPr="00205B0C">
              <w:rPr>
                <w:sz w:val="24"/>
                <w:szCs w:val="24"/>
              </w:rPr>
              <w:t xml:space="preserve">, </w:t>
            </w:r>
          </w:p>
          <w:p w14:paraId="1FDFE842" w14:textId="466D4B8D" w:rsidR="00486DB6" w:rsidRPr="00205B0C" w:rsidRDefault="00486DB6" w:rsidP="00486DB6">
            <w:pPr>
              <w:spacing w:line="257" w:lineRule="auto"/>
              <w:ind w:left="714"/>
              <w:contextualSpacing/>
              <w:rPr>
                <w:sz w:val="24"/>
                <w:szCs w:val="24"/>
              </w:rPr>
            </w:pPr>
            <w:r w:rsidRPr="00205B0C">
              <w:rPr>
                <w:sz w:val="24"/>
                <w:szCs w:val="24"/>
              </w:rPr>
              <w:t>20 November 2023</w:t>
            </w:r>
          </w:p>
          <w:p w14:paraId="74D386DB" w14:textId="77777777" w:rsidR="00486DB6" w:rsidRDefault="00486DB6" w:rsidP="00486DB6">
            <w:pPr>
              <w:numPr>
                <w:ilvl w:val="0"/>
                <w:numId w:val="7"/>
              </w:numPr>
              <w:spacing w:line="257" w:lineRule="auto"/>
              <w:ind w:left="714" w:hanging="357"/>
              <w:contextualSpacing/>
              <w:rPr>
                <w:sz w:val="24"/>
                <w:szCs w:val="24"/>
              </w:rPr>
            </w:pPr>
            <w:hyperlink r:id="rId37" w:history="1">
              <w:r w:rsidRPr="00205B0C">
                <w:rPr>
                  <w:rStyle w:val="Hyperlink"/>
                  <w:sz w:val="24"/>
                  <w:szCs w:val="24"/>
                </w:rPr>
                <w:t>Cornwall Council</w:t>
              </w:r>
            </w:hyperlink>
            <w:r w:rsidRPr="00205B0C">
              <w:rPr>
                <w:sz w:val="24"/>
                <w:szCs w:val="24"/>
              </w:rPr>
              <w:t xml:space="preserve">, </w:t>
            </w:r>
          </w:p>
          <w:p w14:paraId="6BDDDCDD" w14:textId="5326067B" w:rsidR="00486DB6" w:rsidRPr="00205B0C" w:rsidRDefault="00486DB6" w:rsidP="00486DB6">
            <w:pPr>
              <w:spacing w:line="257" w:lineRule="auto"/>
              <w:ind w:left="714"/>
              <w:contextualSpacing/>
              <w:rPr>
                <w:sz w:val="24"/>
                <w:szCs w:val="24"/>
              </w:rPr>
            </w:pPr>
            <w:r w:rsidRPr="00205B0C">
              <w:rPr>
                <w:sz w:val="24"/>
                <w:szCs w:val="24"/>
              </w:rPr>
              <w:t>28 November 2023</w:t>
            </w:r>
          </w:p>
          <w:p w14:paraId="224DB640" w14:textId="77777777" w:rsidR="00486DB6" w:rsidRDefault="00486DB6" w:rsidP="00486DB6">
            <w:pPr>
              <w:numPr>
                <w:ilvl w:val="0"/>
                <w:numId w:val="7"/>
              </w:numPr>
              <w:spacing w:line="257" w:lineRule="auto"/>
              <w:ind w:left="714" w:hanging="357"/>
              <w:contextualSpacing/>
              <w:rPr>
                <w:sz w:val="24"/>
                <w:szCs w:val="24"/>
              </w:rPr>
            </w:pPr>
            <w:r w:rsidRPr="00205B0C">
              <w:rPr>
                <w:sz w:val="24"/>
                <w:szCs w:val="24"/>
              </w:rPr>
              <w:t xml:space="preserve">Nottingham City Council, </w:t>
            </w:r>
          </w:p>
          <w:p w14:paraId="396EF446" w14:textId="71E96828" w:rsidR="00486DB6" w:rsidRPr="00205B0C" w:rsidRDefault="00486DB6" w:rsidP="00486DB6">
            <w:pPr>
              <w:spacing w:line="257" w:lineRule="auto"/>
              <w:ind w:left="714"/>
              <w:contextualSpacing/>
              <w:rPr>
                <w:sz w:val="24"/>
                <w:szCs w:val="24"/>
              </w:rPr>
            </w:pPr>
            <w:r w:rsidRPr="00205B0C">
              <w:rPr>
                <w:sz w:val="24"/>
                <w:szCs w:val="24"/>
              </w:rPr>
              <w:t>15 January 2024</w:t>
            </w:r>
          </w:p>
          <w:p w14:paraId="5E624268" w14:textId="77777777" w:rsidR="00486DB6" w:rsidRDefault="00486DB6" w:rsidP="00486DB6">
            <w:pPr>
              <w:numPr>
                <w:ilvl w:val="0"/>
                <w:numId w:val="7"/>
              </w:numPr>
              <w:spacing w:line="257" w:lineRule="auto"/>
              <w:ind w:left="714" w:hanging="357"/>
              <w:contextualSpacing/>
              <w:rPr>
                <w:sz w:val="24"/>
                <w:szCs w:val="24"/>
              </w:rPr>
            </w:pPr>
            <w:hyperlink r:id="rId38" w:history="1">
              <w:r w:rsidRPr="00205B0C">
                <w:rPr>
                  <w:rStyle w:val="Hyperlink"/>
                  <w:sz w:val="24"/>
                  <w:szCs w:val="24"/>
                </w:rPr>
                <w:t>Colwick Parish Council</w:t>
              </w:r>
            </w:hyperlink>
            <w:r w:rsidRPr="00205B0C">
              <w:rPr>
                <w:sz w:val="24"/>
                <w:szCs w:val="24"/>
              </w:rPr>
              <w:t xml:space="preserve">, </w:t>
            </w:r>
          </w:p>
          <w:p w14:paraId="709DE589" w14:textId="1A55887F" w:rsidR="00486DB6" w:rsidRPr="00205B0C" w:rsidRDefault="00486DB6" w:rsidP="00486DB6">
            <w:pPr>
              <w:spacing w:line="257" w:lineRule="auto"/>
              <w:ind w:left="714"/>
              <w:contextualSpacing/>
              <w:rPr>
                <w:sz w:val="24"/>
                <w:szCs w:val="24"/>
              </w:rPr>
            </w:pPr>
            <w:r w:rsidRPr="00205B0C">
              <w:rPr>
                <w:sz w:val="24"/>
                <w:szCs w:val="24"/>
              </w:rPr>
              <w:t>16 January 2024</w:t>
            </w:r>
          </w:p>
          <w:p w14:paraId="135C6D35" w14:textId="77777777" w:rsidR="00486DB6" w:rsidRDefault="00486DB6" w:rsidP="00486DB6">
            <w:pPr>
              <w:numPr>
                <w:ilvl w:val="0"/>
                <w:numId w:val="7"/>
              </w:numPr>
              <w:spacing w:line="257" w:lineRule="auto"/>
              <w:ind w:left="714" w:hanging="357"/>
              <w:contextualSpacing/>
              <w:rPr>
                <w:sz w:val="24"/>
                <w:szCs w:val="24"/>
              </w:rPr>
            </w:pPr>
            <w:hyperlink r:id="rId39" w:history="1">
              <w:r w:rsidRPr="00205B0C">
                <w:rPr>
                  <w:rStyle w:val="Hyperlink"/>
                  <w:sz w:val="24"/>
                  <w:szCs w:val="24"/>
                </w:rPr>
                <w:t>Worthing Borough Council</w:t>
              </w:r>
            </w:hyperlink>
            <w:r w:rsidRPr="00205B0C">
              <w:rPr>
                <w:sz w:val="24"/>
                <w:szCs w:val="24"/>
              </w:rPr>
              <w:t xml:space="preserve">, </w:t>
            </w:r>
          </w:p>
          <w:p w14:paraId="747BBD3D" w14:textId="7A9A7A8D" w:rsidR="00486DB6" w:rsidRPr="00205B0C" w:rsidRDefault="00486DB6" w:rsidP="00486DB6">
            <w:pPr>
              <w:spacing w:line="257" w:lineRule="auto"/>
              <w:ind w:left="714"/>
              <w:contextualSpacing/>
              <w:rPr>
                <w:sz w:val="24"/>
                <w:szCs w:val="24"/>
              </w:rPr>
            </w:pPr>
            <w:r w:rsidRPr="00205B0C">
              <w:rPr>
                <w:sz w:val="24"/>
                <w:szCs w:val="24"/>
              </w:rPr>
              <w:t>6 February 2024</w:t>
            </w:r>
          </w:p>
          <w:p w14:paraId="49215188" w14:textId="77777777" w:rsidR="00486DB6" w:rsidRDefault="00486DB6" w:rsidP="00486DB6">
            <w:pPr>
              <w:numPr>
                <w:ilvl w:val="0"/>
                <w:numId w:val="7"/>
              </w:numPr>
              <w:spacing w:line="257" w:lineRule="auto"/>
              <w:ind w:left="714" w:hanging="357"/>
              <w:contextualSpacing/>
              <w:rPr>
                <w:sz w:val="24"/>
                <w:szCs w:val="24"/>
              </w:rPr>
            </w:pPr>
            <w:proofErr w:type="spellStart"/>
            <w:r w:rsidRPr="00205B0C">
              <w:rPr>
                <w:sz w:val="24"/>
                <w:szCs w:val="24"/>
              </w:rPr>
              <w:t>Walmer</w:t>
            </w:r>
            <w:proofErr w:type="spellEnd"/>
            <w:r w:rsidRPr="00205B0C">
              <w:rPr>
                <w:sz w:val="24"/>
                <w:szCs w:val="24"/>
              </w:rPr>
              <w:t xml:space="preserve"> Town Council, </w:t>
            </w:r>
          </w:p>
          <w:p w14:paraId="4A17D2C2" w14:textId="5BD65901" w:rsidR="00486DB6" w:rsidRPr="00205B0C" w:rsidRDefault="00486DB6" w:rsidP="00486DB6">
            <w:pPr>
              <w:spacing w:line="257" w:lineRule="auto"/>
              <w:ind w:left="714"/>
              <w:contextualSpacing/>
              <w:rPr>
                <w:sz w:val="24"/>
                <w:szCs w:val="24"/>
              </w:rPr>
            </w:pPr>
            <w:r w:rsidRPr="00205B0C">
              <w:rPr>
                <w:sz w:val="24"/>
                <w:szCs w:val="24"/>
              </w:rPr>
              <w:t xml:space="preserve">7 February 2024 </w:t>
            </w:r>
          </w:p>
          <w:p w14:paraId="5739920F" w14:textId="77777777" w:rsidR="00486DB6" w:rsidRDefault="00486DB6" w:rsidP="00486DB6">
            <w:pPr>
              <w:numPr>
                <w:ilvl w:val="0"/>
                <w:numId w:val="7"/>
              </w:numPr>
              <w:spacing w:line="257" w:lineRule="auto"/>
              <w:ind w:left="714" w:hanging="357"/>
              <w:contextualSpacing/>
              <w:rPr>
                <w:sz w:val="24"/>
                <w:szCs w:val="24"/>
              </w:rPr>
            </w:pPr>
            <w:r w:rsidRPr="00205B0C">
              <w:rPr>
                <w:sz w:val="24"/>
                <w:szCs w:val="24"/>
              </w:rPr>
              <w:t xml:space="preserve">Stafford Borough Council, </w:t>
            </w:r>
          </w:p>
          <w:p w14:paraId="0EFD3139" w14:textId="1E41A3E7" w:rsidR="00486DB6" w:rsidRPr="00205B0C" w:rsidRDefault="00486DB6" w:rsidP="00486DB6">
            <w:pPr>
              <w:spacing w:line="257" w:lineRule="auto"/>
              <w:ind w:left="714"/>
              <w:contextualSpacing/>
              <w:rPr>
                <w:sz w:val="24"/>
                <w:szCs w:val="24"/>
              </w:rPr>
            </w:pPr>
            <w:r w:rsidRPr="00205B0C">
              <w:rPr>
                <w:sz w:val="24"/>
                <w:szCs w:val="24"/>
              </w:rPr>
              <w:t>27 February 2024</w:t>
            </w:r>
          </w:p>
          <w:p w14:paraId="22561BE5" w14:textId="77777777" w:rsidR="00486DB6" w:rsidRPr="00205B0C" w:rsidRDefault="00486DB6" w:rsidP="00486DB6">
            <w:pPr>
              <w:numPr>
                <w:ilvl w:val="0"/>
                <w:numId w:val="7"/>
              </w:numPr>
              <w:spacing w:line="257" w:lineRule="auto"/>
              <w:ind w:left="714" w:hanging="357"/>
              <w:contextualSpacing/>
              <w:rPr>
                <w:sz w:val="24"/>
                <w:szCs w:val="24"/>
              </w:rPr>
            </w:pPr>
            <w:hyperlink r:id="rId40" w:history="1">
              <w:r w:rsidRPr="00205B0C">
                <w:rPr>
                  <w:rStyle w:val="Hyperlink"/>
                  <w:sz w:val="24"/>
                  <w:szCs w:val="24"/>
                </w:rPr>
                <w:t>Brandon and Byshottles Parish Council</w:t>
              </w:r>
            </w:hyperlink>
            <w:r w:rsidRPr="00205B0C">
              <w:rPr>
                <w:sz w:val="24"/>
                <w:szCs w:val="24"/>
              </w:rPr>
              <w:t>, 15 March 2024</w:t>
            </w:r>
          </w:p>
          <w:p w14:paraId="5C78DEE8" w14:textId="77777777" w:rsidR="00486DB6" w:rsidRPr="00205B0C" w:rsidRDefault="00486DB6" w:rsidP="00486DB6">
            <w:pPr>
              <w:numPr>
                <w:ilvl w:val="0"/>
                <w:numId w:val="7"/>
              </w:numPr>
              <w:spacing w:line="257" w:lineRule="auto"/>
              <w:ind w:left="714" w:hanging="357"/>
              <w:contextualSpacing/>
              <w:rPr>
                <w:sz w:val="24"/>
                <w:szCs w:val="24"/>
              </w:rPr>
            </w:pPr>
            <w:r w:rsidRPr="00205B0C">
              <w:rPr>
                <w:sz w:val="24"/>
                <w:szCs w:val="24"/>
              </w:rPr>
              <w:t>Forest of Dean District Council, 30 May 2024</w:t>
            </w:r>
          </w:p>
          <w:p w14:paraId="3FC130EE" w14:textId="77777777" w:rsidR="00486DB6" w:rsidRDefault="00486DB6" w:rsidP="00486DB6">
            <w:pPr>
              <w:numPr>
                <w:ilvl w:val="0"/>
                <w:numId w:val="7"/>
              </w:numPr>
              <w:spacing w:line="257" w:lineRule="auto"/>
              <w:ind w:left="714" w:hanging="357"/>
              <w:contextualSpacing/>
              <w:rPr>
                <w:sz w:val="24"/>
                <w:szCs w:val="24"/>
              </w:rPr>
            </w:pPr>
            <w:hyperlink r:id="rId41" w:history="1">
              <w:r w:rsidRPr="00205B0C">
                <w:rPr>
                  <w:rStyle w:val="Hyperlink"/>
                  <w:sz w:val="24"/>
                  <w:szCs w:val="24"/>
                </w:rPr>
                <w:t>Swanage Town Council</w:t>
              </w:r>
            </w:hyperlink>
            <w:r w:rsidRPr="00205B0C">
              <w:rPr>
                <w:sz w:val="24"/>
                <w:szCs w:val="24"/>
              </w:rPr>
              <w:t xml:space="preserve">, </w:t>
            </w:r>
          </w:p>
          <w:p w14:paraId="240C4565" w14:textId="25977DC8" w:rsidR="00486DB6" w:rsidRPr="00205B0C" w:rsidRDefault="00486DB6" w:rsidP="00486DB6">
            <w:pPr>
              <w:spacing w:line="257" w:lineRule="auto"/>
              <w:ind w:left="714"/>
              <w:contextualSpacing/>
              <w:rPr>
                <w:sz w:val="24"/>
                <w:szCs w:val="24"/>
              </w:rPr>
            </w:pPr>
            <w:r w:rsidRPr="00205B0C">
              <w:rPr>
                <w:sz w:val="24"/>
                <w:szCs w:val="24"/>
              </w:rPr>
              <w:t>22 July 2024</w:t>
            </w:r>
          </w:p>
          <w:p w14:paraId="1AC8D4C6" w14:textId="77777777" w:rsidR="00486DB6" w:rsidRDefault="00486DB6" w:rsidP="00486DB6">
            <w:pPr>
              <w:numPr>
                <w:ilvl w:val="0"/>
                <w:numId w:val="7"/>
              </w:numPr>
              <w:spacing w:line="257" w:lineRule="auto"/>
              <w:ind w:left="714" w:hanging="357"/>
              <w:contextualSpacing/>
              <w:rPr>
                <w:sz w:val="24"/>
                <w:szCs w:val="24"/>
              </w:rPr>
            </w:pPr>
            <w:r w:rsidRPr="00205B0C">
              <w:rPr>
                <w:sz w:val="24"/>
                <w:szCs w:val="24"/>
              </w:rPr>
              <w:t>Gosport Borough Council,</w:t>
            </w:r>
          </w:p>
          <w:p w14:paraId="05CF08BD" w14:textId="6B118930" w:rsidR="00486DB6" w:rsidRPr="00205B0C" w:rsidRDefault="00486DB6" w:rsidP="00486DB6">
            <w:pPr>
              <w:spacing w:line="257" w:lineRule="auto"/>
              <w:ind w:left="714"/>
              <w:contextualSpacing/>
              <w:rPr>
                <w:sz w:val="24"/>
                <w:szCs w:val="24"/>
              </w:rPr>
            </w:pPr>
            <w:r w:rsidRPr="00205B0C">
              <w:rPr>
                <w:sz w:val="24"/>
                <w:szCs w:val="24"/>
              </w:rPr>
              <w:t>16 October 2024</w:t>
            </w:r>
          </w:p>
          <w:p w14:paraId="0E28D01D" w14:textId="77777777" w:rsidR="00486DB6" w:rsidRDefault="00486DB6" w:rsidP="00486DB6">
            <w:pPr>
              <w:numPr>
                <w:ilvl w:val="0"/>
                <w:numId w:val="7"/>
              </w:numPr>
              <w:spacing w:line="257" w:lineRule="auto"/>
              <w:ind w:left="714" w:hanging="357"/>
              <w:contextualSpacing/>
              <w:rPr>
                <w:sz w:val="24"/>
                <w:szCs w:val="24"/>
              </w:rPr>
            </w:pPr>
            <w:r w:rsidRPr="00205B0C">
              <w:rPr>
                <w:sz w:val="24"/>
                <w:szCs w:val="24"/>
              </w:rPr>
              <w:t xml:space="preserve">East Lindsey District Council, </w:t>
            </w:r>
          </w:p>
          <w:p w14:paraId="728EF45A" w14:textId="7CD4E381" w:rsidR="00486DB6" w:rsidRPr="00205B0C" w:rsidRDefault="00486DB6" w:rsidP="00486DB6">
            <w:pPr>
              <w:spacing w:line="257" w:lineRule="auto"/>
              <w:ind w:left="714"/>
              <w:contextualSpacing/>
              <w:rPr>
                <w:sz w:val="24"/>
                <w:szCs w:val="24"/>
              </w:rPr>
            </w:pPr>
            <w:r w:rsidRPr="00205B0C">
              <w:rPr>
                <w:sz w:val="24"/>
                <w:szCs w:val="24"/>
              </w:rPr>
              <w:t>18 November 2024</w:t>
            </w:r>
          </w:p>
          <w:p w14:paraId="18C947D1" w14:textId="77777777" w:rsidR="00486DB6" w:rsidRDefault="00486DB6" w:rsidP="00486DB6">
            <w:pPr>
              <w:numPr>
                <w:ilvl w:val="0"/>
                <w:numId w:val="7"/>
              </w:numPr>
              <w:spacing w:line="257" w:lineRule="auto"/>
              <w:ind w:left="714" w:hanging="357"/>
              <w:contextualSpacing/>
              <w:rPr>
                <w:sz w:val="24"/>
                <w:szCs w:val="24"/>
              </w:rPr>
            </w:pPr>
            <w:r w:rsidRPr="00205B0C">
              <w:rPr>
                <w:sz w:val="24"/>
                <w:szCs w:val="24"/>
              </w:rPr>
              <w:t xml:space="preserve">Boston Borough Council, </w:t>
            </w:r>
          </w:p>
          <w:p w14:paraId="71411BA6" w14:textId="62C0C819" w:rsidR="00486DB6" w:rsidRPr="00205B0C" w:rsidRDefault="00486DB6" w:rsidP="00486DB6">
            <w:pPr>
              <w:spacing w:line="257" w:lineRule="auto"/>
              <w:ind w:left="714"/>
              <w:contextualSpacing/>
              <w:rPr>
                <w:sz w:val="24"/>
                <w:szCs w:val="24"/>
              </w:rPr>
            </w:pPr>
            <w:r w:rsidRPr="00205B0C">
              <w:rPr>
                <w:sz w:val="24"/>
                <w:szCs w:val="24"/>
              </w:rPr>
              <w:t>18 November 2024</w:t>
            </w:r>
          </w:p>
          <w:p w14:paraId="5F02F188" w14:textId="628F86D1" w:rsidR="00486DB6" w:rsidRPr="00486DB6" w:rsidRDefault="00486DB6" w:rsidP="00205B0C">
            <w:pPr>
              <w:numPr>
                <w:ilvl w:val="0"/>
                <w:numId w:val="7"/>
              </w:numPr>
              <w:spacing w:line="257" w:lineRule="auto"/>
              <w:ind w:left="714" w:hanging="357"/>
              <w:contextualSpacing/>
              <w:rPr>
                <w:sz w:val="24"/>
                <w:szCs w:val="24"/>
              </w:rPr>
            </w:pPr>
            <w:r w:rsidRPr="00205B0C">
              <w:rPr>
                <w:sz w:val="24"/>
                <w:szCs w:val="24"/>
              </w:rPr>
              <w:t>South Holland District Council, 18 November 2024</w:t>
            </w:r>
          </w:p>
        </w:tc>
      </w:tr>
    </w:tbl>
    <w:p w14:paraId="62D66DAB" w14:textId="77777777" w:rsidR="00205B0C" w:rsidRDefault="00205B0C" w:rsidP="00205B0C">
      <w:pPr>
        <w:rPr>
          <w:sz w:val="24"/>
          <w:szCs w:val="24"/>
        </w:rPr>
      </w:pPr>
    </w:p>
    <w:p w14:paraId="0203CA21" w14:textId="6F6CC4FC" w:rsidR="00205B0C" w:rsidRPr="00205B0C" w:rsidRDefault="00205B0C" w:rsidP="00205B0C">
      <w:pPr>
        <w:rPr>
          <w:sz w:val="24"/>
          <w:szCs w:val="24"/>
          <w:u w:val="single"/>
        </w:rPr>
      </w:pPr>
      <w:r w:rsidRPr="00205B0C">
        <w:rPr>
          <w:sz w:val="24"/>
          <w:szCs w:val="24"/>
        </w:rPr>
        <w:t xml:space="preserve">In addition to local Councils, the </w:t>
      </w:r>
      <w:hyperlink r:id="rId42" w:history="1">
        <w:r w:rsidRPr="00205B0C">
          <w:rPr>
            <w:rStyle w:val="Hyperlink"/>
            <w:sz w:val="24"/>
            <w:szCs w:val="24"/>
          </w:rPr>
          <w:t>Local Government Association</w:t>
        </w:r>
      </w:hyperlink>
      <w:r w:rsidRPr="00205B0C">
        <w:rPr>
          <w:sz w:val="24"/>
          <w:szCs w:val="24"/>
        </w:rPr>
        <w:t xml:space="preserve"> declared a Motion for the Ocean on 29 September 2022. </w:t>
      </w:r>
    </w:p>
    <w:p w14:paraId="666DFA46" w14:textId="7FD511BC" w:rsidR="00205B0C" w:rsidRPr="00205B0C" w:rsidRDefault="00205B0C" w:rsidP="00205B0C">
      <w:pPr>
        <w:rPr>
          <w:sz w:val="24"/>
          <w:szCs w:val="24"/>
        </w:rPr>
      </w:pPr>
      <w:r w:rsidRPr="00205B0C">
        <w:rPr>
          <w:noProof/>
          <w:sz w:val="24"/>
          <w:szCs w:val="24"/>
        </w:rPr>
        <w:drawing>
          <wp:anchor distT="0" distB="0" distL="114300" distR="114300" simplePos="0" relativeHeight="251674112" behindDoc="0" locked="0" layoutInCell="1" allowOverlap="1" wp14:anchorId="03A903A0" wp14:editId="54A7999A">
            <wp:simplePos x="0" y="0"/>
            <wp:positionH relativeFrom="margin">
              <wp:posOffset>3997960</wp:posOffset>
            </wp:positionH>
            <wp:positionV relativeFrom="paragraph">
              <wp:posOffset>506730</wp:posOffset>
            </wp:positionV>
            <wp:extent cx="1807210" cy="638175"/>
            <wp:effectExtent l="0" t="0" r="2540" b="9525"/>
            <wp:wrapNone/>
            <wp:docPr id="430657289" name="Picture 6" descr="A pin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nk text on a black background&#10;&#10;Description automatically generated"/>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7210" cy="638175"/>
                    </a:xfrm>
                    <a:prstGeom prst="rect">
                      <a:avLst/>
                    </a:prstGeom>
                    <a:noFill/>
                  </pic:spPr>
                </pic:pic>
              </a:graphicData>
            </a:graphic>
            <wp14:sizeRelH relativeFrom="margin">
              <wp14:pctWidth>0</wp14:pctWidth>
            </wp14:sizeRelH>
            <wp14:sizeRelV relativeFrom="margin">
              <wp14:pctHeight>0</wp14:pctHeight>
            </wp14:sizeRelV>
          </wp:anchor>
        </w:drawing>
      </w:r>
      <w:r w:rsidRPr="00205B0C">
        <w:rPr>
          <w:noProof/>
          <w:sz w:val="24"/>
          <w:szCs w:val="24"/>
        </w:rPr>
        <w:drawing>
          <wp:anchor distT="0" distB="0" distL="114300" distR="114300" simplePos="0" relativeHeight="251676160" behindDoc="0" locked="0" layoutInCell="1" allowOverlap="1" wp14:anchorId="05FCBE29" wp14:editId="2932A625">
            <wp:simplePos x="0" y="0"/>
            <wp:positionH relativeFrom="margin">
              <wp:posOffset>2322195</wp:posOffset>
            </wp:positionH>
            <wp:positionV relativeFrom="paragraph">
              <wp:posOffset>433705</wp:posOffset>
            </wp:positionV>
            <wp:extent cx="914400" cy="919480"/>
            <wp:effectExtent l="0" t="0" r="0" b="0"/>
            <wp:wrapNone/>
            <wp:docPr id="392406008" name="Picture 5"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A blue and yellow logo&#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14400" cy="919480"/>
                    </a:xfrm>
                    <a:prstGeom prst="rect">
                      <a:avLst/>
                    </a:prstGeom>
                    <a:noFill/>
                  </pic:spPr>
                </pic:pic>
              </a:graphicData>
            </a:graphic>
            <wp14:sizeRelH relativeFrom="margin">
              <wp14:pctWidth>0</wp14:pctWidth>
            </wp14:sizeRelH>
            <wp14:sizeRelV relativeFrom="margin">
              <wp14:pctHeight>0</wp14:pctHeight>
            </wp14:sizeRelV>
          </wp:anchor>
        </w:drawing>
      </w:r>
      <w:r w:rsidRPr="00205B0C">
        <w:rPr>
          <w:noProof/>
          <w:sz w:val="24"/>
          <w:szCs w:val="24"/>
        </w:rPr>
        <w:drawing>
          <wp:anchor distT="0" distB="0" distL="114300" distR="114300" simplePos="0" relativeHeight="251675136" behindDoc="0" locked="0" layoutInCell="1" allowOverlap="1" wp14:anchorId="4C17E4BD" wp14:editId="6E522DD1">
            <wp:simplePos x="0" y="0"/>
            <wp:positionH relativeFrom="margin">
              <wp:align>left</wp:align>
            </wp:positionH>
            <wp:positionV relativeFrom="paragraph">
              <wp:posOffset>392430</wp:posOffset>
            </wp:positionV>
            <wp:extent cx="1576705" cy="1038225"/>
            <wp:effectExtent l="0" t="0" r="0" b="0"/>
            <wp:wrapNone/>
            <wp:docPr id="39677048"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76705" cy="1038225"/>
                    </a:xfrm>
                    <a:prstGeom prst="rect">
                      <a:avLst/>
                    </a:prstGeom>
                    <a:noFill/>
                  </pic:spPr>
                </pic:pic>
              </a:graphicData>
            </a:graphic>
            <wp14:sizeRelH relativeFrom="margin">
              <wp14:pctWidth>0</wp14:pctWidth>
            </wp14:sizeRelH>
            <wp14:sizeRelV relativeFrom="margin">
              <wp14:pctHeight>0</wp14:pctHeight>
            </wp14:sizeRelV>
          </wp:anchor>
        </w:drawing>
      </w:r>
      <w:r w:rsidRPr="00205B0C">
        <w:rPr>
          <w:sz w:val="24"/>
          <w:szCs w:val="24"/>
        </w:rPr>
        <w:t>The Motion for the Ocean is supported in kind by the University of Exeter, LGA Coastal SIG, and the Ocean Conservation Trust.</w:t>
      </w:r>
    </w:p>
    <w:p w14:paraId="1315D8E4" w14:textId="77777777" w:rsidR="00931C4B" w:rsidRPr="00380CB1" w:rsidRDefault="00931C4B" w:rsidP="00205B0C">
      <w:pPr>
        <w:rPr>
          <w:sz w:val="24"/>
          <w:szCs w:val="24"/>
        </w:rPr>
      </w:pPr>
    </w:p>
    <w:sectPr w:rsidR="00931C4B" w:rsidRPr="00380CB1" w:rsidSect="00C1442D">
      <w:footerReference w:type="default" r:id="rId46"/>
      <w:headerReference w:type="first" r:id="rId47"/>
      <w:footerReference w:type="first" r:id="rId48"/>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A6CC" w14:textId="77777777" w:rsidR="00FC59D6" w:rsidRDefault="00FC59D6" w:rsidP="006D1214">
      <w:r>
        <w:separator/>
      </w:r>
    </w:p>
  </w:endnote>
  <w:endnote w:type="continuationSeparator" w:id="0">
    <w:p w14:paraId="777582A6" w14:textId="77777777" w:rsidR="00FC59D6" w:rsidRDefault="00FC59D6" w:rsidP="006D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9C82" w14:textId="6A64D794" w:rsidR="008C56B6" w:rsidRDefault="008C56B6" w:rsidP="006D1214">
    <w:pPr>
      <w:pStyle w:val="Footer"/>
    </w:pPr>
  </w:p>
  <w:p w14:paraId="5BDBA3A0" w14:textId="77777777" w:rsidR="008C56B6" w:rsidRDefault="008C56B6" w:rsidP="006D1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FA74" w14:textId="2C0CA682" w:rsidR="00CB4831" w:rsidRPr="00F40578" w:rsidRDefault="00CB4831" w:rsidP="006D1214">
    <w:pPr>
      <w:pStyle w:val="Footer"/>
      <w:rPr>
        <w:color w:val="17778B"/>
        <w:sz w:val="16"/>
        <w:szCs w:val="16"/>
      </w:rPr>
    </w:pPr>
    <w:r w:rsidRPr="00F40578">
      <w:rPr>
        <w:color w:val="17778B"/>
        <w:sz w:val="16"/>
        <w:szCs w:val="16"/>
        <w:vertAlign w:val="superscript"/>
      </w:rPr>
      <w:t>1</w:t>
    </w:r>
    <w:r w:rsidR="008C56B6" w:rsidRPr="00F40578">
      <w:rPr>
        <w:color w:val="17778B"/>
        <w:sz w:val="16"/>
        <w:szCs w:val="16"/>
        <w:vertAlign w:val="superscript"/>
      </w:rPr>
      <w:t xml:space="preserve"> </w:t>
    </w:r>
    <w:r w:rsidR="008C56B6" w:rsidRPr="00F40578">
      <w:rPr>
        <w:color w:val="17778B"/>
        <w:sz w:val="16"/>
        <w:szCs w:val="16"/>
      </w:rPr>
      <w:t>Dr Pamela Buchan</w:t>
    </w:r>
    <w:r w:rsidRPr="00F40578">
      <w:rPr>
        <w:color w:val="17778B"/>
        <w:sz w:val="16"/>
        <w:szCs w:val="16"/>
      </w:rPr>
      <w:t>,</w:t>
    </w:r>
    <w:r w:rsidR="00F036E4" w:rsidRPr="00F40578">
      <w:rPr>
        <w:color w:val="17778B"/>
        <w:sz w:val="16"/>
        <w:szCs w:val="16"/>
      </w:rPr>
      <w:t xml:space="preserve"> </w:t>
    </w:r>
    <w:r w:rsidR="008C56B6" w:rsidRPr="00F40578">
      <w:rPr>
        <w:color w:val="17778B"/>
        <w:sz w:val="16"/>
        <w:szCs w:val="16"/>
      </w:rPr>
      <w:t xml:space="preserve">marine social scientist and </w:t>
    </w:r>
    <w:r w:rsidR="00F63F15" w:rsidRPr="00F40578">
      <w:rPr>
        <w:color w:val="17778B"/>
        <w:sz w:val="16"/>
        <w:szCs w:val="16"/>
      </w:rPr>
      <w:t xml:space="preserve">former </w:t>
    </w:r>
    <w:r w:rsidR="008C56B6" w:rsidRPr="00F40578">
      <w:rPr>
        <w:color w:val="17778B"/>
        <w:sz w:val="16"/>
        <w:szCs w:val="16"/>
      </w:rPr>
      <w:t>Plymouth City Councillor</w:t>
    </w:r>
  </w:p>
  <w:p w14:paraId="4B6F6B9B" w14:textId="4CE368C4" w:rsidR="00F63F15" w:rsidRPr="00F40578" w:rsidRDefault="00CB4831" w:rsidP="006D1214">
    <w:pPr>
      <w:pStyle w:val="Footer"/>
      <w:rPr>
        <w:color w:val="17778B"/>
        <w:sz w:val="16"/>
        <w:szCs w:val="16"/>
      </w:rPr>
    </w:pPr>
    <w:r w:rsidRPr="00F40578">
      <w:rPr>
        <w:color w:val="17778B"/>
        <w:sz w:val="16"/>
        <w:szCs w:val="16"/>
        <w:vertAlign w:val="superscript"/>
      </w:rPr>
      <w:t>2</w:t>
    </w:r>
    <w:r w:rsidR="008C56B6" w:rsidRPr="00F40578">
      <w:rPr>
        <w:color w:val="17778B"/>
        <w:sz w:val="16"/>
        <w:szCs w:val="16"/>
      </w:rPr>
      <w:t xml:space="preserve"> Emily Cunningham</w:t>
    </w:r>
    <w:r w:rsidR="00CD153C">
      <w:rPr>
        <w:color w:val="17778B"/>
        <w:sz w:val="16"/>
        <w:szCs w:val="16"/>
      </w:rPr>
      <w:t xml:space="preserve"> MBE</w:t>
    </w:r>
    <w:r w:rsidRPr="00F40578">
      <w:rPr>
        <w:color w:val="17778B"/>
        <w:sz w:val="16"/>
        <w:szCs w:val="16"/>
      </w:rPr>
      <w:t xml:space="preserve">, </w:t>
    </w:r>
    <w:r w:rsidR="008C56B6" w:rsidRPr="00F40578">
      <w:rPr>
        <w:color w:val="17778B"/>
        <w:sz w:val="16"/>
        <w:szCs w:val="16"/>
      </w:rPr>
      <w:t xml:space="preserve">marine and coastal </w:t>
    </w:r>
    <w:r w:rsidR="00F63F15" w:rsidRPr="00F40578">
      <w:rPr>
        <w:color w:val="17778B"/>
        <w:sz w:val="16"/>
        <w:szCs w:val="16"/>
      </w:rPr>
      <w:t>expert</w:t>
    </w:r>
    <w:r w:rsidRPr="00F40578">
      <w:rPr>
        <w:color w:val="17778B"/>
        <w:sz w:val="16"/>
        <w:szCs w:val="16"/>
      </w:rPr>
      <w:t xml:space="preserve"> </w:t>
    </w:r>
    <w:r w:rsidR="006C161E">
      <w:rPr>
        <w:color w:val="17778B"/>
        <w:sz w:val="16"/>
        <w:szCs w:val="16"/>
      </w:rPr>
      <w:t>and Honorary Associate Research Fellow at University of Exeter</w:t>
    </w:r>
  </w:p>
  <w:p w14:paraId="656B453A" w14:textId="486C3A5D" w:rsidR="008C56B6" w:rsidRDefault="00CB4831" w:rsidP="006D1214">
    <w:pPr>
      <w:pStyle w:val="Footer"/>
      <w:rPr>
        <w:color w:val="17778B"/>
        <w:sz w:val="16"/>
        <w:szCs w:val="16"/>
      </w:rPr>
    </w:pPr>
    <w:r w:rsidRPr="00F40578">
      <w:rPr>
        <w:color w:val="17778B"/>
        <w:sz w:val="16"/>
        <w:szCs w:val="16"/>
        <w:vertAlign w:val="superscript"/>
      </w:rPr>
      <w:t>3</w:t>
    </w:r>
    <w:r w:rsidR="008C56B6" w:rsidRPr="00F40578">
      <w:rPr>
        <w:color w:val="17778B"/>
        <w:sz w:val="16"/>
        <w:szCs w:val="16"/>
      </w:rPr>
      <w:t xml:space="preserve"> Nicola Bridge</w:t>
    </w:r>
    <w:r w:rsidRPr="00F40578">
      <w:rPr>
        <w:color w:val="17778B"/>
        <w:sz w:val="16"/>
        <w:szCs w:val="16"/>
      </w:rPr>
      <w:t xml:space="preserve">, </w:t>
    </w:r>
    <w:r w:rsidR="008C56B6" w:rsidRPr="00F40578">
      <w:rPr>
        <w:color w:val="17778B"/>
        <w:sz w:val="16"/>
        <w:szCs w:val="16"/>
      </w:rPr>
      <w:t>ocean literacy specialist and Head of Advocacy and Engagement at the Ocean Conservation Trust</w:t>
    </w:r>
  </w:p>
  <w:p w14:paraId="6ED2BAC9" w14:textId="0B54AC1F" w:rsidR="00CD153C" w:rsidRDefault="00CD153C" w:rsidP="006D1214">
    <w:pPr>
      <w:pStyle w:val="Footer"/>
      <w:rPr>
        <w:color w:val="17778B"/>
        <w:sz w:val="16"/>
        <w:szCs w:val="16"/>
      </w:rPr>
    </w:pPr>
    <w:r w:rsidRPr="00CD153C">
      <w:rPr>
        <w:color w:val="17778B"/>
        <w:sz w:val="16"/>
        <w:szCs w:val="16"/>
        <w:vertAlign w:val="superscript"/>
      </w:rPr>
      <w:t>4</w:t>
    </w:r>
    <w:r>
      <w:rPr>
        <w:color w:val="17778B"/>
        <w:sz w:val="16"/>
        <w:szCs w:val="16"/>
      </w:rPr>
      <w:t xml:space="preserve"> Beccy MacDonald-Lofts, Lead Officer at the LGA Coastal SIG and marine and coastal specialist </w:t>
    </w:r>
  </w:p>
  <w:p w14:paraId="2CC41EBD" w14:textId="71B22B7D" w:rsidR="00CD153C" w:rsidRPr="00F40578" w:rsidRDefault="00CD153C" w:rsidP="006D1214">
    <w:pPr>
      <w:pStyle w:val="Footer"/>
      <w:rPr>
        <w:color w:val="17778B"/>
        <w:sz w:val="16"/>
        <w:szCs w:val="16"/>
      </w:rPr>
    </w:pPr>
    <w:r w:rsidRPr="00CD153C">
      <w:rPr>
        <w:color w:val="17778B"/>
        <w:sz w:val="16"/>
        <w:szCs w:val="16"/>
        <w:vertAlign w:val="superscript"/>
      </w:rPr>
      <w:t>5</w:t>
    </w:r>
    <w:r>
      <w:rPr>
        <w:color w:val="17778B"/>
        <w:sz w:val="16"/>
        <w:szCs w:val="16"/>
      </w:rPr>
      <w:t xml:space="preserve"> Grace Clifford, Ocean Advocacy Manager at the Ocean Conservation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948BC" w14:textId="77777777" w:rsidR="00FC59D6" w:rsidRDefault="00FC59D6" w:rsidP="006D1214">
      <w:r>
        <w:separator/>
      </w:r>
    </w:p>
  </w:footnote>
  <w:footnote w:type="continuationSeparator" w:id="0">
    <w:p w14:paraId="56A7BD05" w14:textId="77777777" w:rsidR="00FC59D6" w:rsidRDefault="00FC59D6" w:rsidP="006D1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C045" w14:textId="60FC8F11" w:rsidR="009A2E3B" w:rsidRDefault="008D6B54">
    <w:pPr>
      <w:pStyle w:val="Header"/>
    </w:pPr>
    <w:r>
      <w:t>March</w:t>
    </w:r>
    <w:r w:rsidR="0064775D">
      <w:t xml:space="preserve"> 202</w:t>
    </w:r>
    <w:r w:rsidR="00CD153C">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47B"/>
    <w:multiLevelType w:val="hybridMultilevel"/>
    <w:tmpl w:val="AF90CB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43E83"/>
    <w:multiLevelType w:val="hybridMultilevel"/>
    <w:tmpl w:val="63E4C136"/>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DCC7350"/>
    <w:multiLevelType w:val="hybridMultilevel"/>
    <w:tmpl w:val="187C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E91064"/>
    <w:multiLevelType w:val="hybridMultilevel"/>
    <w:tmpl w:val="F8E8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92553"/>
    <w:multiLevelType w:val="hybridMultilevel"/>
    <w:tmpl w:val="3B521C10"/>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6E1B6085"/>
    <w:multiLevelType w:val="hybridMultilevel"/>
    <w:tmpl w:val="DFEAC0CC"/>
    <w:lvl w:ilvl="0" w:tplc="0809000F">
      <w:start w:val="1"/>
      <w:numFmt w:val="decimal"/>
      <w:lvlText w:val="%1."/>
      <w:lvlJc w:val="left"/>
      <w:pPr>
        <w:ind w:left="720" w:hanging="360"/>
      </w:pPr>
      <w:rPr>
        <w:rFonts w:hint="default"/>
      </w:rPr>
    </w:lvl>
    <w:lvl w:ilvl="1" w:tplc="AA2C0288">
      <w:start w:val="1"/>
      <w:numFmt w:val="lowerLetter"/>
      <w:lvlText w:val="%2)"/>
      <w:lvlJc w:val="left"/>
      <w:pPr>
        <w:ind w:left="1440" w:hanging="360"/>
      </w:pPr>
      <w:rPr>
        <w:rFonts w:hint="default"/>
      </w:rPr>
    </w:lvl>
    <w:lvl w:ilvl="2" w:tplc="FB7A130A">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5F5729"/>
    <w:multiLevelType w:val="hybridMultilevel"/>
    <w:tmpl w:val="2BC480BE"/>
    <w:lvl w:ilvl="0" w:tplc="3162CE12">
      <w:start w:val="1"/>
      <w:numFmt w:val="lowerRoman"/>
      <w:lvlText w:val="%1."/>
      <w:lvlJc w:val="left"/>
      <w:pPr>
        <w:ind w:left="2291" w:hanging="72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num w:numId="1" w16cid:durableId="693388182">
    <w:abstractNumId w:val="3"/>
  </w:num>
  <w:num w:numId="2" w16cid:durableId="1673027908">
    <w:abstractNumId w:val="0"/>
  </w:num>
  <w:num w:numId="3" w16cid:durableId="490025235">
    <w:abstractNumId w:val="4"/>
  </w:num>
  <w:num w:numId="4" w16cid:durableId="1325233496">
    <w:abstractNumId w:val="5"/>
  </w:num>
  <w:num w:numId="5" w16cid:durableId="1304578750">
    <w:abstractNumId w:val="2"/>
  </w:num>
  <w:num w:numId="6" w16cid:durableId="87391100">
    <w:abstractNumId w:val="6"/>
  </w:num>
  <w:num w:numId="7" w16cid:durableId="896471898">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52"/>
    <w:rsid w:val="000066DE"/>
    <w:rsid w:val="00015632"/>
    <w:rsid w:val="00026540"/>
    <w:rsid w:val="0003577F"/>
    <w:rsid w:val="00040ECF"/>
    <w:rsid w:val="0006014B"/>
    <w:rsid w:val="00075553"/>
    <w:rsid w:val="00085989"/>
    <w:rsid w:val="0009243E"/>
    <w:rsid w:val="00095FE2"/>
    <w:rsid w:val="000A5D3D"/>
    <w:rsid w:val="000B5FE1"/>
    <w:rsid w:val="000D1433"/>
    <w:rsid w:val="000E18C3"/>
    <w:rsid w:val="000E40EE"/>
    <w:rsid w:val="000E5043"/>
    <w:rsid w:val="000F3594"/>
    <w:rsid w:val="00107324"/>
    <w:rsid w:val="00114580"/>
    <w:rsid w:val="0012259A"/>
    <w:rsid w:val="001229BD"/>
    <w:rsid w:val="00135AFD"/>
    <w:rsid w:val="0013616B"/>
    <w:rsid w:val="00136768"/>
    <w:rsid w:val="00137623"/>
    <w:rsid w:val="0013774E"/>
    <w:rsid w:val="00141952"/>
    <w:rsid w:val="001508F2"/>
    <w:rsid w:val="0015367D"/>
    <w:rsid w:val="0018373D"/>
    <w:rsid w:val="001A4EC4"/>
    <w:rsid w:val="001A618A"/>
    <w:rsid w:val="001B79C2"/>
    <w:rsid w:val="001D77B3"/>
    <w:rsid w:val="001E5601"/>
    <w:rsid w:val="001F4C40"/>
    <w:rsid w:val="001F5C3D"/>
    <w:rsid w:val="00205B0C"/>
    <w:rsid w:val="00213534"/>
    <w:rsid w:val="00222428"/>
    <w:rsid w:val="00235714"/>
    <w:rsid w:val="00236EB1"/>
    <w:rsid w:val="00245633"/>
    <w:rsid w:val="00253D02"/>
    <w:rsid w:val="002734F1"/>
    <w:rsid w:val="00281248"/>
    <w:rsid w:val="002814AE"/>
    <w:rsid w:val="002B059F"/>
    <w:rsid w:val="002C4235"/>
    <w:rsid w:val="002E2465"/>
    <w:rsid w:val="003106C3"/>
    <w:rsid w:val="00314A0D"/>
    <w:rsid w:val="00354BAF"/>
    <w:rsid w:val="00356B1C"/>
    <w:rsid w:val="00357706"/>
    <w:rsid w:val="00380CB1"/>
    <w:rsid w:val="003905A2"/>
    <w:rsid w:val="00394B76"/>
    <w:rsid w:val="003C70C2"/>
    <w:rsid w:val="003E5801"/>
    <w:rsid w:val="003E659D"/>
    <w:rsid w:val="003E7289"/>
    <w:rsid w:val="003E7D5F"/>
    <w:rsid w:val="00416421"/>
    <w:rsid w:val="004205E1"/>
    <w:rsid w:val="0042482D"/>
    <w:rsid w:val="004419EF"/>
    <w:rsid w:val="00461D76"/>
    <w:rsid w:val="00473FAD"/>
    <w:rsid w:val="004751D9"/>
    <w:rsid w:val="0048668D"/>
    <w:rsid w:val="00486DB6"/>
    <w:rsid w:val="00493371"/>
    <w:rsid w:val="00493605"/>
    <w:rsid w:val="004E64C7"/>
    <w:rsid w:val="004F3AB7"/>
    <w:rsid w:val="00503C87"/>
    <w:rsid w:val="005155BB"/>
    <w:rsid w:val="005213D7"/>
    <w:rsid w:val="00526201"/>
    <w:rsid w:val="00566D0E"/>
    <w:rsid w:val="00583F0F"/>
    <w:rsid w:val="0058723B"/>
    <w:rsid w:val="005A5FA4"/>
    <w:rsid w:val="005B0C31"/>
    <w:rsid w:val="005B1AEE"/>
    <w:rsid w:val="005C2FE5"/>
    <w:rsid w:val="005C48A1"/>
    <w:rsid w:val="005D28B8"/>
    <w:rsid w:val="005F5C81"/>
    <w:rsid w:val="00626431"/>
    <w:rsid w:val="00636B5A"/>
    <w:rsid w:val="0064775D"/>
    <w:rsid w:val="006550D3"/>
    <w:rsid w:val="00682F9C"/>
    <w:rsid w:val="006B102F"/>
    <w:rsid w:val="006B4C0A"/>
    <w:rsid w:val="006C161E"/>
    <w:rsid w:val="006D0C3F"/>
    <w:rsid w:val="006D1214"/>
    <w:rsid w:val="006D6D28"/>
    <w:rsid w:val="006E32A2"/>
    <w:rsid w:val="006E733D"/>
    <w:rsid w:val="006F47D2"/>
    <w:rsid w:val="006F679B"/>
    <w:rsid w:val="00700025"/>
    <w:rsid w:val="007008F0"/>
    <w:rsid w:val="007046E1"/>
    <w:rsid w:val="00706BAC"/>
    <w:rsid w:val="00720CF5"/>
    <w:rsid w:val="007353AE"/>
    <w:rsid w:val="007506C6"/>
    <w:rsid w:val="007534A8"/>
    <w:rsid w:val="00797D8F"/>
    <w:rsid w:val="007C2860"/>
    <w:rsid w:val="007F4A5D"/>
    <w:rsid w:val="007F613E"/>
    <w:rsid w:val="00800CD0"/>
    <w:rsid w:val="00800D13"/>
    <w:rsid w:val="00804F7A"/>
    <w:rsid w:val="008127E8"/>
    <w:rsid w:val="0081388F"/>
    <w:rsid w:val="00861156"/>
    <w:rsid w:val="0088116A"/>
    <w:rsid w:val="00881AFB"/>
    <w:rsid w:val="008924D9"/>
    <w:rsid w:val="008974B8"/>
    <w:rsid w:val="008B0EB0"/>
    <w:rsid w:val="008C01BD"/>
    <w:rsid w:val="008C1804"/>
    <w:rsid w:val="008C34EA"/>
    <w:rsid w:val="008C56B6"/>
    <w:rsid w:val="008D1E78"/>
    <w:rsid w:val="008D6B54"/>
    <w:rsid w:val="008D7262"/>
    <w:rsid w:val="008E1202"/>
    <w:rsid w:val="008F7F05"/>
    <w:rsid w:val="00917615"/>
    <w:rsid w:val="00917CF5"/>
    <w:rsid w:val="00930AC4"/>
    <w:rsid w:val="00931C4B"/>
    <w:rsid w:val="00934112"/>
    <w:rsid w:val="00945B83"/>
    <w:rsid w:val="00955723"/>
    <w:rsid w:val="009622A2"/>
    <w:rsid w:val="009629BB"/>
    <w:rsid w:val="0096317F"/>
    <w:rsid w:val="00970567"/>
    <w:rsid w:val="00985BB2"/>
    <w:rsid w:val="0099285B"/>
    <w:rsid w:val="0099694D"/>
    <w:rsid w:val="009A2E3B"/>
    <w:rsid w:val="009B05D8"/>
    <w:rsid w:val="009C4A37"/>
    <w:rsid w:val="009D2D0E"/>
    <w:rsid w:val="009E1731"/>
    <w:rsid w:val="009E3EB4"/>
    <w:rsid w:val="00A03A12"/>
    <w:rsid w:val="00A16D48"/>
    <w:rsid w:val="00A51ABF"/>
    <w:rsid w:val="00A60943"/>
    <w:rsid w:val="00A7494D"/>
    <w:rsid w:val="00A84248"/>
    <w:rsid w:val="00A91D06"/>
    <w:rsid w:val="00A938CC"/>
    <w:rsid w:val="00AC71D2"/>
    <w:rsid w:val="00AF5BCD"/>
    <w:rsid w:val="00B11A64"/>
    <w:rsid w:val="00B15CCD"/>
    <w:rsid w:val="00B21649"/>
    <w:rsid w:val="00B31580"/>
    <w:rsid w:val="00B47980"/>
    <w:rsid w:val="00B84A93"/>
    <w:rsid w:val="00B8698F"/>
    <w:rsid w:val="00B87B1E"/>
    <w:rsid w:val="00BA4547"/>
    <w:rsid w:val="00BC2B2E"/>
    <w:rsid w:val="00BC4AC2"/>
    <w:rsid w:val="00BD0203"/>
    <w:rsid w:val="00BF072A"/>
    <w:rsid w:val="00C015F8"/>
    <w:rsid w:val="00C07B01"/>
    <w:rsid w:val="00C118A5"/>
    <w:rsid w:val="00C1442D"/>
    <w:rsid w:val="00C1454D"/>
    <w:rsid w:val="00C278B2"/>
    <w:rsid w:val="00C40A90"/>
    <w:rsid w:val="00C41F78"/>
    <w:rsid w:val="00C45804"/>
    <w:rsid w:val="00C74CF8"/>
    <w:rsid w:val="00C870F6"/>
    <w:rsid w:val="00CA1273"/>
    <w:rsid w:val="00CA202F"/>
    <w:rsid w:val="00CA6282"/>
    <w:rsid w:val="00CB0BD9"/>
    <w:rsid w:val="00CB4831"/>
    <w:rsid w:val="00CD153C"/>
    <w:rsid w:val="00CD25FC"/>
    <w:rsid w:val="00CF6FBD"/>
    <w:rsid w:val="00D26FA7"/>
    <w:rsid w:val="00D473E8"/>
    <w:rsid w:val="00D56209"/>
    <w:rsid w:val="00D60E52"/>
    <w:rsid w:val="00DD74D9"/>
    <w:rsid w:val="00DE2DDC"/>
    <w:rsid w:val="00DF77A0"/>
    <w:rsid w:val="00E06351"/>
    <w:rsid w:val="00E2038F"/>
    <w:rsid w:val="00E21CB3"/>
    <w:rsid w:val="00E44BDA"/>
    <w:rsid w:val="00E46ED6"/>
    <w:rsid w:val="00E95432"/>
    <w:rsid w:val="00E957C3"/>
    <w:rsid w:val="00EB5AE6"/>
    <w:rsid w:val="00EC744D"/>
    <w:rsid w:val="00EF1FC8"/>
    <w:rsid w:val="00F0272D"/>
    <w:rsid w:val="00F036E4"/>
    <w:rsid w:val="00F074DE"/>
    <w:rsid w:val="00F40578"/>
    <w:rsid w:val="00F4649A"/>
    <w:rsid w:val="00F5290A"/>
    <w:rsid w:val="00F548D2"/>
    <w:rsid w:val="00F63F15"/>
    <w:rsid w:val="00F82058"/>
    <w:rsid w:val="00F82480"/>
    <w:rsid w:val="00F85B17"/>
    <w:rsid w:val="00F9147E"/>
    <w:rsid w:val="00F92558"/>
    <w:rsid w:val="00FA6F52"/>
    <w:rsid w:val="00FB7CC8"/>
    <w:rsid w:val="00FC59D6"/>
    <w:rsid w:val="00FE1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FBD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214"/>
    <w:pPr>
      <w:autoSpaceDE w:val="0"/>
      <w:autoSpaceDN w:val="0"/>
      <w:adjustRightInd w:val="0"/>
      <w:spacing w:line="256" w:lineRule="auto"/>
      <w:jc w:val="both"/>
    </w:pPr>
    <w:rPr>
      <w:rFonts w:ascii="Century Gothic" w:eastAsia="Times New Roman" w:hAnsi="Century Gothic" w:cs="Arial"/>
      <w:sz w:val="21"/>
      <w:szCs w:val="21"/>
      <w:lang w:eastAsia="en-GB"/>
    </w:rPr>
  </w:style>
  <w:style w:type="paragraph" w:styleId="Heading1">
    <w:name w:val="heading 1"/>
    <w:basedOn w:val="Normal"/>
    <w:next w:val="Normal"/>
    <w:link w:val="Heading1Char"/>
    <w:uiPriority w:val="9"/>
    <w:qFormat/>
    <w:rsid w:val="006D1214"/>
    <w:pPr>
      <w:keepNext/>
      <w:keepLines/>
      <w:spacing w:before="240" w:after="0"/>
      <w:jc w:val="left"/>
      <w:outlineLvl w:val="0"/>
    </w:pPr>
    <w:rPr>
      <w:rFonts w:cstheme="majorBidi"/>
      <w:b/>
      <w:bCs/>
      <w:noProof/>
      <w:color w:val="17778B"/>
      <w:sz w:val="32"/>
      <w:szCs w:val="32"/>
    </w:rPr>
  </w:style>
  <w:style w:type="paragraph" w:styleId="Heading2">
    <w:name w:val="heading 2"/>
    <w:basedOn w:val="Heading1"/>
    <w:next w:val="Normal"/>
    <w:link w:val="Heading2Char"/>
    <w:uiPriority w:val="9"/>
    <w:unhideWhenUsed/>
    <w:qFormat/>
    <w:rsid w:val="006D1214"/>
    <w:pPr>
      <w:outlineLvl w:val="1"/>
    </w:pPr>
    <w:rPr>
      <w:color w:val="46C0BD"/>
      <w:sz w:val="28"/>
      <w:szCs w:val="28"/>
    </w:rPr>
  </w:style>
  <w:style w:type="paragraph" w:styleId="Heading3">
    <w:name w:val="heading 3"/>
    <w:basedOn w:val="Normal"/>
    <w:next w:val="Normal"/>
    <w:link w:val="Heading3Char"/>
    <w:uiPriority w:val="9"/>
    <w:unhideWhenUsed/>
    <w:qFormat/>
    <w:rsid w:val="00CA1273"/>
    <w:pPr>
      <w:outlineLvl w:val="2"/>
    </w:pPr>
    <w:rPr>
      <w:b/>
      <w:bCs/>
      <w:color w:val="17778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952"/>
    <w:rPr>
      <w:color w:val="0563C1" w:themeColor="hyperlink"/>
      <w:u w:val="single"/>
    </w:rPr>
  </w:style>
  <w:style w:type="paragraph" w:styleId="NormalWeb">
    <w:name w:val="Normal (Web)"/>
    <w:basedOn w:val="Normal"/>
    <w:uiPriority w:val="99"/>
    <w:rsid w:val="00141952"/>
    <w:pPr>
      <w:suppressAutoHyphens/>
      <w:spacing w:after="0" w:line="240" w:lineRule="auto"/>
    </w:pPr>
    <w:rPr>
      <w:rFonts w:ascii="Times New Roman" w:eastAsia="Calibri" w:hAnsi="Times New Roman" w:cs="Times New Roman"/>
      <w:sz w:val="24"/>
      <w:szCs w:val="24"/>
      <w:lang w:eastAsia="ar-SA"/>
    </w:rPr>
  </w:style>
  <w:style w:type="character" w:styleId="UnresolvedMention">
    <w:name w:val="Unresolved Mention"/>
    <w:basedOn w:val="DefaultParagraphFont"/>
    <w:uiPriority w:val="99"/>
    <w:semiHidden/>
    <w:unhideWhenUsed/>
    <w:rsid w:val="00141952"/>
    <w:rPr>
      <w:color w:val="605E5C"/>
      <w:shd w:val="clear" w:color="auto" w:fill="E1DFDD"/>
    </w:rPr>
  </w:style>
  <w:style w:type="paragraph" w:styleId="BalloonText">
    <w:name w:val="Balloon Text"/>
    <w:basedOn w:val="Normal"/>
    <w:link w:val="BalloonTextChar"/>
    <w:uiPriority w:val="99"/>
    <w:semiHidden/>
    <w:unhideWhenUsed/>
    <w:rsid w:val="00141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952"/>
    <w:rPr>
      <w:rFonts w:ascii="Segoe UI" w:hAnsi="Segoe UI" w:cs="Segoe UI"/>
      <w:sz w:val="18"/>
      <w:szCs w:val="18"/>
    </w:rPr>
  </w:style>
  <w:style w:type="paragraph" w:styleId="ListParagraph">
    <w:name w:val="List Paragraph"/>
    <w:basedOn w:val="Normal"/>
    <w:uiPriority w:val="34"/>
    <w:qFormat/>
    <w:rsid w:val="00141952"/>
    <w:pPr>
      <w:spacing w:line="259" w:lineRule="auto"/>
      <w:ind w:left="720"/>
      <w:contextualSpacing/>
    </w:pPr>
  </w:style>
  <w:style w:type="paragraph" w:customStyle="1" w:styleId="Default">
    <w:name w:val="Default"/>
    <w:rsid w:val="00314A0D"/>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314A0D"/>
    <w:pPr>
      <w:spacing w:after="120" w:line="240" w:lineRule="auto"/>
      <w:ind w:left="283"/>
    </w:pPr>
    <w:rPr>
      <w:rFonts w:ascii="Arial" w:eastAsia="Times" w:hAnsi="Arial" w:cs="Times New Roman"/>
      <w:sz w:val="18"/>
      <w:szCs w:val="20"/>
    </w:rPr>
  </w:style>
  <w:style w:type="character" w:customStyle="1" w:styleId="BodyTextIndentChar">
    <w:name w:val="Body Text Indent Char"/>
    <w:basedOn w:val="DefaultParagraphFont"/>
    <w:link w:val="BodyTextIndent"/>
    <w:uiPriority w:val="99"/>
    <w:rsid w:val="00314A0D"/>
    <w:rPr>
      <w:rFonts w:ascii="Arial" w:eastAsia="Times" w:hAnsi="Arial" w:cs="Times New Roman"/>
      <w:sz w:val="18"/>
      <w:szCs w:val="20"/>
    </w:rPr>
  </w:style>
  <w:style w:type="character" w:styleId="Strong">
    <w:name w:val="Strong"/>
    <w:basedOn w:val="DefaultParagraphFont"/>
    <w:uiPriority w:val="22"/>
    <w:qFormat/>
    <w:rsid w:val="0042482D"/>
    <w:rPr>
      <w:b/>
      <w:bCs/>
    </w:rPr>
  </w:style>
  <w:style w:type="paragraph" w:styleId="Header">
    <w:name w:val="header"/>
    <w:basedOn w:val="Normal"/>
    <w:link w:val="HeaderChar"/>
    <w:uiPriority w:val="99"/>
    <w:unhideWhenUsed/>
    <w:rsid w:val="008C5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6B6"/>
  </w:style>
  <w:style w:type="paragraph" w:styleId="Footer">
    <w:name w:val="footer"/>
    <w:basedOn w:val="Normal"/>
    <w:link w:val="FooterChar"/>
    <w:uiPriority w:val="99"/>
    <w:unhideWhenUsed/>
    <w:rsid w:val="008C5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6B6"/>
  </w:style>
  <w:style w:type="character" w:customStyle="1" w:styleId="Heading1Char">
    <w:name w:val="Heading 1 Char"/>
    <w:basedOn w:val="DefaultParagraphFont"/>
    <w:link w:val="Heading1"/>
    <w:uiPriority w:val="9"/>
    <w:rsid w:val="006D1214"/>
    <w:rPr>
      <w:rFonts w:ascii="Century Gothic" w:eastAsia="Times New Roman" w:hAnsi="Century Gothic" w:cstheme="majorBidi"/>
      <w:b/>
      <w:bCs/>
      <w:noProof/>
      <w:color w:val="17778B"/>
      <w:sz w:val="32"/>
      <w:szCs w:val="32"/>
      <w:lang w:eastAsia="en-GB"/>
    </w:rPr>
  </w:style>
  <w:style w:type="character" w:customStyle="1" w:styleId="Heading2Char">
    <w:name w:val="Heading 2 Char"/>
    <w:basedOn w:val="DefaultParagraphFont"/>
    <w:link w:val="Heading2"/>
    <w:uiPriority w:val="9"/>
    <w:rsid w:val="006D1214"/>
    <w:rPr>
      <w:rFonts w:ascii="Century Gothic" w:eastAsia="Times New Roman" w:hAnsi="Century Gothic" w:cstheme="majorBidi"/>
      <w:b/>
      <w:bCs/>
      <w:noProof/>
      <w:color w:val="46C0BD"/>
      <w:sz w:val="28"/>
      <w:szCs w:val="28"/>
      <w:lang w:eastAsia="en-GB"/>
    </w:rPr>
  </w:style>
  <w:style w:type="character" w:customStyle="1" w:styleId="Heading3Char">
    <w:name w:val="Heading 3 Char"/>
    <w:basedOn w:val="DefaultParagraphFont"/>
    <w:link w:val="Heading3"/>
    <w:uiPriority w:val="9"/>
    <w:rsid w:val="00CA1273"/>
    <w:rPr>
      <w:rFonts w:ascii="Century Gothic" w:eastAsia="Times New Roman" w:hAnsi="Century Gothic" w:cs="Arial"/>
      <w:b/>
      <w:bCs/>
      <w:color w:val="17778B"/>
      <w:sz w:val="24"/>
      <w:szCs w:val="24"/>
      <w:lang w:eastAsia="en-GB"/>
    </w:rPr>
  </w:style>
  <w:style w:type="character" w:styleId="FollowedHyperlink">
    <w:name w:val="FollowedHyperlink"/>
    <w:basedOn w:val="DefaultParagraphFont"/>
    <w:uiPriority w:val="99"/>
    <w:semiHidden/>
    <w:unhideWhenUsed/>
    <w:rsid w:val="00380CB1"/>
    <w:rPr>
      <w:color w:val="954F72" w:themeColor="followedHyperlink"/>
      <w:u w:val="single"/>
    </w:rPr>
  </w:style>
  <w:style w:type="paragraph" w:styleId="Revision">
    <w:name w:val="Revision"/>
    <w:hidden/>
    <w:uiPriority w:val="99"/>
    <w:semiHidden/>
    <w:rsid w:val="00526201"/>
    <w:pPr>
      <w:spacing w:after="0" w:line="240" w:lineRule="auto"/>
    </w:pPr>
    <w:rPr>
      <w:rFonts w:ascii="Century Gothic" w:eastAsia="Times New Roman" w:hAnsi="Century Gothic" w:cs="Arial"/>
      <w:sz w:val="21"/>
      <w:szCs w:val="21"/>
      <w:lang w:eastAsia="en-GB"/>
    </w:rPr>
  </w:style>
  <w:style w:type="paragraph" w:styleId="CommentText">
    <w:name w:val="annotation text"/>
    <w:basedOn w:val="Normal"/>
    <w:link w:val="CommentTextChar"/>
    <w:uiPriority w:val="99"/>
    <w:semiHidden/>
    <w:unhideWhenUsed/>
    <w:rsid w:val="00205B0C"/>
    <w:pPr>
      <w:spacing w:line="240" w:lineRule="auto"/>
    </w:pPr>
    <w:rPr>
      <w:sz w:val="20"/>
      <w:szCs w:val="20"/>
    </w:rPr>
  </w:style>
  <w:style w:type="character" w:customStyle="1" w:styleId="CommentTextChar">
    <w:name w:val="Comment Text Char"/>
    <w:basedOn w:val="DefaultParagraphFont"/>
    <w:link w:val="CommentText"/>
    <w:uiPriority w:val="99"/>
    <w:semiHidden/>
    <w:rsid w:val="00205B0C"/>
    <w:rPr>
      <w:rFonts w:ascii="Century Gothic" w:eastAsia="Times New Roman" w:hAnsi="Century Gothic" w:cs="Arial"/>
      <w:sz w:val="20"/>
      <w:szCs w:val="20"/>
      <w:lang w:eastAsia="en-GB"/>
    </w:rPr>
  </w:style>
  <w:style w:type="character" w:styleId="CommentReference">
    <w:name w:val="annotation reference"/>
    <w:basedOn w:val="DefaultParagraphFont"/>
    <w:uiPriority w:val="99"/>
    <w:semiHidden/>
    <w:unhideWhenUsed/>
    <w:rsid w:val="00205B0C"/>
    <w:rPr>
      <w:sz w:val="16"/>
      <w:szCs w:val="16"/>
    </w:rPr>
  </w:style>
  <w:style w:type="table" w:styleId="TableGrid">
    <w:name w:val="Table Grid"/>
    <w:basedOn w:val="TableNormal"/>
    <w:uiPriority w:val="39"/>
    <w:rsid w:val="00486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97289">
      <w:bodyDiv w:val="1"/>
      <w:marLeft w:val="0"/>
      <w:marRight w:val="0"/>
      <w:marTop w:val="0"/>
      <w:marBottom w:val="0"/>
      <w:divBdr>
        <w:top w:val="none" w:sz="0" w:space="0" w:color="auto"/>
        <w:left w:val="none" w:sz="0" w:space="0" w:color="auto"/>
        <w:bottom w:val="none" w:sz="0" w:space="0" w:color="auto"/>
        <w:right w:val="none" w:sz="0" w:space="0" w:color="auto"/>
      </w:divBdr>
    </w:div>
    <w:div w:id="589854853">
      <w:bodyDiv w:val="1"/>
      <w:marLeft w:val="0"/>
      <w:marRight w:val="0"/>
      <w:marTop w:val="0"/>
      <w:marBottom w:val="0"/>
      <w:divBdr>
        <w:top w:val="none" w:sz="0" w:space="0" w:color="auto"/>
        <w:left w:val="none" w:sz="0" w:space="0" w:color="auto"/>
        <w:bottom w:val="none" w:sz="0" w:space="0" w:color="auto"/>
        <w:right w:val="none" w:sz="0" w:space="0" w:color="auto"/>
      </w:divBdr>
    </w:div>
    <w:div w:id="15678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ace.clifford@oceanconservationtrust.org" TargetMode="External"/><Relationship Id="rId18" Type="http://schemas.openxmlformats.org/officeDocument/2006/relationships/hyperlink" Target="https://portal.southtyneside.info/cmis5images/getCommitteeDocument.aspx?_ga=2.34793953.1769801166.1646736098-1898782588.1646736098&amp;id=fBGavL64321fBGavL1" TargetMode="External"/><Relationship Id="rId26" Type="http://schemas.openxmlformats.org/officeDocument/2006/relationships/hyperlink" Target="https://democracy.devon.gov.uk/mgAi.aspx?ID=30514" TargetMode="External"/><Relationship Id="rId39" Type="http://schemas.openxmlformats.org/officeDocument/2006/relationships/hyperlink" Target="https://democracy.adur-worthing.gov.uk/documents/s11695/Item%2010%20-%20Motion%20on%20Notice%20CH.pdf" TargetMode="External"/><Relationship Id="rId21" Type="http://schemas.openxmlformats.org/officeDocument/2006/relationships/hyperlink" Target="https://democracy.monmouthshire.gov.uk/ieListDocuments.aspx?CId=143&amp;MId=4731&amp;Ver=4" TargetMode="External"/><Relationship Id="rId34" Type="http://schemas.openxmlformats.org/officeDocument/2006/relationships/hyperlink" Target="https://cmis.norwich.gov.uk/Live/Document.ashx?czJKcaeAi5tUFL1DTL2UE4zNRBcoShgo=aTx445%2fkTiww4EkyEA%2fAUGfC4lo2VW%2bSP82RrtQplYY17MWOS%2frY0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2" Type="http://schemas.openxmlformats.org/officeDocument/2006/relationships/hyperlink" Target="https://eur03.safelinks.protection.outlook.com/?url=https%3A%2F%2Flga.moderngov.co.uk%2Fdocuments%2Fs40513%2F06%2520Motion%2520for%2520the%2520Ocean.pdf&amp;data=05%7C01%7Cpb381%40exeter.ac.uk%7Cdb95ea8978b744c3f5c908dbb4a8c307%7C912a5d77fb984eeeaf321334d8f04a53%7C0%7C0%7C638302410983279476%7CUnknown%7CTWFpbGZsb3d8eyJWIjoiMC4wLjAwMDAiLCJQIjoiV2luMzIiLCJBTiI6Ik1haWwiLCJXVCI6Mn0%3D%7C3000%7C%7C%7C&amp;sdata=7p0ZWn3ZJUgfDaKQj0EJAMRH51gVw7LS2dnHQWejhA8%3D&amp;reserved=0"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emocracy.plymouth.gov.uk/mgConvert2PDF.aspx?ID=125070" TargetMode="External"/><Relationship Id="rId29" Type="http://schemas.openxmlformats.org/officeDocument/2006/relationships/hyperlink" Target="https://democracy.blackpool.gov.uk/documents/s77042/Item%209%20-%20Health%20of%20the%20Ocean.pdf" TargetMode="External"/><Relationship Id="rId11" Type="http://schemas.openxmlformats.org/officeDocument/2006/relationships/hyperlink" Target="mailto:Nicola.Bridge@oceanconservationtrust.org" TargetMode="External"/><Relationship Id="rId24" Type="http://schemas.openxmlformats.org/officeDocument/2006/relationships/hyperlink" Target="https://democracy.torridge.gov.uk/documents/g2792/Public%20reports%20pack%2011th-Apr-2022%2018.30%20Full%20Council.pdf?T=10" TargetMode="External"/><Relationship Id="rId32" Type="http://schemas.openxmlformats.org/officeDocument/2006/relationships/hyperlink" Target="https://n-somerset.moderngov.co.uk/ieListDocuments.aspx?CId=169&amp;MId=1060&amp;Ver=4" TargetMode="External"/><Relationship Id="rId37" Type="http://schemas.openxmlformats.org/officeDocument/2006/relationships/hyperlink" Target="https://democracy.cornwall.gov.uk/documents/g12991/Public%20reports%20pack%2028th-Nov-2023%2010.30%20Cornwall%20Council.pdf?T=10" TargetMode="External"/><Relationship Id="rId40" Type="http://schemas.openxmlformats.org/officeDocument/2006/relationships/hyperlink" Target="https://brandonandbyshottlesparishcouncil.gov.uk/wp-content/uploads/2024/04/BBPC-Minutes-15.3.24.pdf" TargetMode="External"/><Relationship Id="rId45" Type="http://schemas.openxmlformats.org/officeDocument/2006/relationships/image" Target="media/image4.png"/><Relationship Id="rId53"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hyperlink" Target="mailto:emily@emilycunningham.co.uk" TargetMode="External"/><Relationship Id="rId19" Type="http://schemas.openxmlformats.org/officeDocument/2006/relationships/hyperlink" Target="https://modgov.north-norfolk.gov.uk/documents/s8772/Motion%20for%20the%20Ocean%20-%20context%20and%20model%20motion%20-%20January%202022%20copy.pdf" TargetMode="External"/><Relationship Id="rId31" Type="http://schemas.openxmlformats.org/officeDocument/2006/relationships/hyperlink" Target="https://democracy.canterbury.gov.uk/mgAi.aspx?ID=84845" TargetMode="External"/><Relationship Id="rId44" Type="http://schemas.openxmlformats.org/officeDocument/2006/relationships/image" Target="media/image3.jpeg"/><Relationship Id="rId52"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pb381@exeter.ac.uk" TargetMode="External"/><Relationship Id="rId14" Type="http://schemas.openxmlformats.org/officeDocument/2006/relationships/hyperlink" Target="https://ymgynghori.cyfoethnaturiol.cymru/marine-morol/the-sea-and-us-y-m-r-a-ni/" TargetMode="External"/><Relationship Id="rId22" Type="http://schemas.openxmlformats.org/officeDocument/2006/relationships/hyperlink" Target="https://seatonwithslingley.parish.durham.gov.uk/2022/04/01/protecting-the-ocean-what-we-are-doing/" TargetMode="External"/><Relationship Id="rId27" Type="http://schemas.openxmlformats.org/officeDocument/2006/relationships/hyperlink" Target="https://blandfordforum-tc.gov.uk/wp-content/uploads/2022/07/250722-Town-Council-Meeting.pdf" TargetMode="External"/><Relationship Id="rId30" Type="http://schemas.openxmlformats.org/officeDocument/2006/relationships/hyperlink" Target="https://iow.moderngov.co.uk/mgAi.aspx?ID=6198" TargetMode="External"/><Relationship Id="rId35" Type="http://schemas.openxmlformats.org/officeDocument/2006/relationships/hyperlink" Target="https://democracy.newark-sherwooddc.gov.uk/mgAi.aspx?ID=9732" TargetMode="External"/><Relationship Id="rId43" Type="http://schemas.openxmlformats.org/officeDocument/2006/relationships/image" Target="media/image2.png"/><Relationship Id="rId48" Type="http://schemas.openxmlformats.org/officeDocument/2006/relationships/footer" Target="footer2.xml"/><Relationship Id="rId8" Type="http://schemas.openxmlformats.org/officeDocument/2006/relationships/hyperlink" Target="https://lgacoastalsig.com/motion-for-the-ocean/" TargetMode="External"/><Relationship Id="rId51"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mailto:lgacoastalsig@southtyneside.gov.uk" TargetMode="External"/><Relationship Id="rId17" Type="http://schemas.openxmlformats.org/officeDocument/2006/relationships/hyperlink" Target="https://www.falmouthtowncouncil.co.uk/sites/default/files/220110%20-%20Council%20Agenda%20-%20Part%20I_0.pdf" TargetMode="External"/><Relationship Id="rId25" Type="http://schemas.openxmlformats.org/officeDocument/2006/relationships/hyperlink" Target="https://democracy.portsmouth.gov.uk/documents/s38309/AI%2016a%20Motion%20for%20the%20ocean%20and%20our%20coastal%20communities%20Heaney-Smyth%20Amendment.pdf" TargetMode="External"/><Relationship Id="rId33" Type="http://schemas.openxmlformats.org/officeDocument/2006/relationships/hyperlink" Target="https://havant.moderngov.co.uk/documents/s50115/3%20Motion%20for%20the%20Ocean.pdf" TargetMode="External"/><Relationship Id="rId38" Type="http://schemas.openxmlformats.org/officeDocument/2006/relationships/hyperlink" Target="https://lgacoastalsig.com/wp-content/uploads/2024/01/Colwick-Parish-Council-Motion-for-the-Ocean-FINAL.pdf" TargetMode="External"/><Relationship Id="rId46" Type="http://schemas.openxmlformats.org/officeDocument/2006/relationships/footer" Target="footer1.xml"/><Relationship Id="rId20" Type="http://schemas.openxmlformats.org/officeDocument/2006/relationships/hyperlink" Target="https://democracy.northdevon.gov.uk/documents/s18412/2022.02.23%20Notice%20of%20Motion%20for%20the%20Ocean.pdf" TargetMode="External"/><Relationship Id="rId41" Type="http://schemas.openxmlformats.org/officeDocument/2006/relationships/hyperlink" Target="https://www.swanage.gov.uk/userfiles/file/28%20February%202024%20-Environment%20and%20Green%20Spaces%20Committee%20-%20Final(2).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ymgynghori.cyfoethnaturiol.cymru/marine-morol/the-sea-and-us-y-m-r-a-ni/" TargetMode="External"/><Relationship Id="rId23" Type="http://schemas.openxmlformats.org/officeDocument/2006/relationships/hyperlink" Target="https://www.seaham.gov.uk/index.php/agendas/a2022/motion-for-the-ocean-working-party-agenda-28th-april-2022-2" TargetMode="External"/><Relationship Id="rId28" Type="http://schemas.openxmlformats.org/officeDocument/2006/relationships/hyperlink" Target="https://universityofexeteruk-my.sharepoint.com/personal/pb381_exeter_ac_uk/Documents/Impact/M4TO/%22https:/democracy.teignbridge.gov.uk/documents/g3093/Public%20reports%20pack%2004th-Jul-2022%2010.00%20Executive.pdf?T=10" TargetMode="External"/><Relationship Id="rId36" Type="http://schemas.openxmlformats.org/officeDocument/2006/relationships/hyperlink" Target="https://democracy.lewes-eastbourne.gov.uk/documents/s30366/Motion%20for%20the%20Ocean.pdf" TargetMode="External"/><Relationship Id="rId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3456B45E8774AA35C3E61C5399440" ma:contentTypeVersion="3" ma:contentTypeDescription="Create a new document." ma:contentTypeScope="" ma:versionID="666e648345a2dd9c6944d8c9c492bce5">
  <xsd:schema xmlns:xsd="http://www.w3.org/2001/XMLSchema" xmlns:xs="http://www.w3.org/2001/XMLSchema" xmlns:p="http://schemas.microsoft.com/office/2006/metadata/properties" xmlns:ns2="65c3dccc-dc4a-4417-9005-b44f0dab9b60" targetNamespace="http://schemas.microsoft.com/office/2006/metadata/properties" ma:root="true" ma:fieldsID="8ccfb7c7f30c0889d19ef673ac411f36" ns2:_="">
    <xsd:import namespace="65c3dccc-dc4a-4417-9005-b44f0dab9b6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3dccc-dc4a-4417-9005-b44f0dab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A9483-50FE-4A71-868B-72DCC804E121}"/>
</file>

<file path=customXml/itemProps2.xml><?xml version="1.0" encoding="utf-8"?>
<ds:datastoreItem xmlns:ds="http://schemas.openxmlformats.org/officeDocument/2006/customXml" ds:itemID="{139D980C-B405-408D-AB2A-2CCADA6EEA03}"/>
</file>

<file path=customXml/itemProps3.xml><?xml version="1.0" encoding="utf-8"?>
<ds:datastoreItem xmlns:ds="http://schemas.openxmlformats.org/officeDocument/2006/customXml" ds:itemID="{24CA78BA-760C-4841-B68C-238BFC6E7A2E}"/>
</file>

<file path=docProps/app.xml><?xml version="1.0" encoding="utf-8"?>
<Properties xmlns="http://schemas.openxmlformats.org/officeDocument/2006/extended-properties" xmlns:vt="http://schemas.openxmlformats.org/officeDocument/2006/docPropsVTypes">
  <Template>Normal</Template>
  <TotalTime>0</TotalTime>
  <Pages>7</Pages>
  <Words>2907</Words>
  <Characters>16576</Characters>
  <Application>Microsoft Office Word</Application>
  <DocSecurity>0</DocSecurity>
  <Lines>138</Lines>
  <Paragraphs>38</Paragraphs>
  <ScaleCrop>false</ScaleCrop>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2025-04-03T09:48:00Z</dcterms:created>
  <dcterms:modified xsi:type="dcterms:W3CDTF">2025-04-03T09:48:00Z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0x0101007C63456B45E8774AA35C3E61C5399440</vt:lpwstr>
  </property>
</Properties>
</file>